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17A" w:rsidRPr="00FF735E" w:rsidRDefault="00E2617A" w:rsidP="003347ED">
      <w:pPr>
        <w:adjustRightInd w:val="0"/>
        <w:snapToGrid w:val="0"/>
        <w:spacing w:line="600" w:lineRule="exact"/>
      </w:pPr>
    </w:p>
    <w:p w:rsidR="004F5859" w:rsidRPr="00BA4015" w:rsidRDefault="00494724" w:rsidP="003347ED">
      <w:pPr>
        <w:pStyle w:val="PG0"/>
        <w:widowControl w:val="0"/>
        <w:adjustRightInd w:val="0"/>
        <w:snapToGrid w:val="0"/>
        <w:spacing w:before="0" w:after="0" w:line="600" w:lineRule="exact"/>
        <w:rPr>
          <w:w w:val="95"/>
        </w:rPr>
      </w:pPr>
      <w:r w:rsidRPr="00BA4015">
        <w:rPr>
          <w:rFonts w:hint="eastAsia"/>
          <w:w w:val="95"/>
        </w:rPr>
        <w:t>西安建筑科技大学</w:t>
      </w:r>
      <w:r w:rsidR="008E069B" w:rsidRPr="00BA4015">
        <w:rPr>
          <w:rFonts w:hint="eastAsia"/>
          <w:w w:val="95"/>
        </w:rPr>
        <w:t>新型</w:t>
      </w:r>
      <w:r w:rsidR="008E069B" w:rsidRPr="00BA4015">
        <w:rPr>
          <w:w w:val="95"/>
        </w:rPr>
        <w:t>城镇化</w:t>
      </w:r>
      <w:r w:rsidR="00CF190C" w:rsidRPr="00BA4015">
        <w:rPr>
          <w:rFonts w:hint="eastAsia"/>
          <w:w w:val="95"/>
        </w:rPr>
        <w:t>专项</w:t>
      </w:r>
      <w:r w:rsidR="00076F6E">
        <w:rPr>
          <w:rFonts w:hint="eastAsia"/>
          <w:w w:val="95"/>
        </w:rPr>
        <w:t>研究</w:t>
      </w:r>
      <w:r w:rsidR="008E069B" w:rsidRPr="00BA4015">
        <w:rPr>
          <w:w w:val="95"/>
        </w:rPr>
        <w:t>基金</w:t>
      </w:r>
    </w:p>
    <w:p w:rsidR="007B7CF1" w:rsidRDefault="00766BC8" w:rsidP="003347ED">
      <w:pPr>
        <w:pStyle w:val="PG0"/>
        <w:widowControl w:val="0"/>
        <w:adjustRightInd w:val="0"/>
        <w:snapToGrid w:val="0"/>
        <w:spacing w:before="0" w:after="0" w:line="600" w:lineRule="exact"/>
      </w:pPr>
      <w:r>
        <w:rPr>
          <w:rFonts w:hint="eastAsia"/>
          <w:w w:val="95"/>
        </w:rPr>
        <w:t>管理办法</w:t>
      </w:r>
      <w:r w:rsidR="00675161">
        <w:rPr>
          <w:rFonts w:hint="eastAsia"/>
          <w:w w:val="95"/>
        </w:rPr>
        <w:t>（暂行）</w:t>
      </w:r>
    </w:p>
    <w:p w:rsidR="00307B3D" w:rsidRDefault="00307B3D" w:rsidP="003347ED">
      <w:pPr>
        <w:pStyle w:val="PG4"/>
        <w:widowControl w:val="0"/>
        <w:spacing w:line="600" w:lineRule="exact"/>
        <w:ind w:firstLine="640"/>
        <w:jc w:val="both"/>
        <w:rPr>
          <w:shd w:val="clear" w:color="auto" w:fill="FFFFFF"/>
        </w:rPr>
      </w:pPr>
    </w:p>
    <w:p w:rsidR="00766BC8" w:rsidRPr="00766BC8" w:rsidRDefault="00766BC8" w:rsidP="0050202B">
      <w:pPr>
        <w:pStyle w:val="PG4"/>
        <w:widowControl w:val="0"/>
        <w:spacing w:beforeLines="50" w:afterLines="50" w:line="600" w:lineRule="exact"/>
        <w:ind w:firstLineChars="0" w:firstLine="0"/>
        <w:jc w:val="center"/>
        <w:rPr>
          <w:rFonts w:ascii="黑体" w:eastAsia="黑体" w:hAnsi="黑体"/>
          <w:shd w:val="clear" w:color="auto" w:fill="FFFFFF"/>
        </w:rPr>
      </w:pPr>
      <w:r w:rsidRPr="00766BC8">
        <w:rPr>
          <w:rFonts w:ascii="黑体" w:eastAsia="黑体" w:hAnsi="黑体" w:hint="eastAsia"/>
          <w:shd w:val="clear" w:color="auto" w:fill="FFFFFF"/>
        </w:rPr>
        <w:t>一、总  则</w:t>
      </w:r>
    </w:p>
    <w:p w:rsidR="00723FF6" w:rsidRDefault="00766BC8" w:rsidP="0050202B">
      <w:pPr>
        <w:pStyle w:val="PG4"/>
        <w:widowControl w:val="0"/>
        <w:ind w:firstLine="640"/>
        <w:jc w:val="both"/>
        <w:rPr>
          <w:shd w:val="clear" w:color="auto" w:fill="FFFFFF"/>
        </w:rPr>
      </w:pPr>
      <w:r w:rsidRPr="003347ED">
        <w:rPr>
          <w:rFonts w:ascii="楷体_GB2312" w:eastAsia="楷体_GB2312" w:hint="eastAsia"/>
          <w:b/>
          <w:shd w:val="clear" w:color="auto" w:fill="FFFFFF"/>
        </w:rPr>
        <w:t>第一条</w:t>
      </w:r>
      <w:r w:rsidR="007A1458">
        <w:rPr>
          <w:rFonts w:ascii="楷体_GB2312" w:eastAsia="楷体_GB2312" w:hint="eastAsia"/>
          <w:b/>
          <w:shd w:val="clear" w:color="auto" w:fill="FFFFFF"/>
        </w:rPr>
        <w:t xml:space="preserve">  </w:t>
      </w:r>
      <w:r w:rsidR="00723FF6" w:rsidRPr="00F44461">
        <w:rPr>
          <w:rFonts w:hint="eastAsia"/>
          <w:shd w:val="clear" w:color="auto" w:fill="FFFFFF"/>
        </w:rPr>
        <w:t>为</w:t>
      </w:r>
      <w:r w:rsidR="00723FF6">
        <w:rPr>
          <w:rFonts w:hint="eastAsia"/>
          <w:shd w:val="clear" w:color="auto" w:fill="FFFFFF"/>
        </w:rPr>
        <w:t>发挥我校特色学科优势，</w:t>
      </w:r>
      <w:r w:rsidR="00723FF6" w:rsidRPr="00F44461">
        <w:rPr>
          <w:rFonts w:hint="eastAsia"/>
          <w:shd w:val="clear" w:color="auto" w:fill="FFFFFF"/>
        </w:rPr>
        <w:t>加强对新型城镇化领域前瞻性重大理论问题的研究，推进新型城镇化建设，</w:t>
      </w:r>
      <w:r w:rsidR="00723FF6">
        <w:rPr>
          <w:rFonts w:hint="eastAsia"/>
          <w:shd w:val="clear" w:color="auto" w:fill="FFFFFF"/>
        </w:rPr>
        <w:t>促进学科交叉融合</w:t>
      </w:r>
      <w:r w:rsidR="00723FF6" w:rsidRPr="00A97F1C">
        <w:rPr>
          <w:rFonts w:hint="eastAsia"/>
          <w:shd w:val="clear" w:color="auto" w:fill="FFFFFF"/>
        </w:rPr>
        <w:t>，</w:t>
      </w:r>
      <w:r w:rsidR="00723FF6">
        <w:rPr>
          <w:rFonts w:hint="eastAsia"/>
          <w:shd w:val="clear" w:color="auto" w:fill="FFFFFF"/>
        </w:rPr>
        <w:t>按照“</w:t>
      </w:r>
      <w:r w:rsidR="00723FF6" w:rsidRPr="00CC1796">
        <w:rPr>
          <w:rFonts w:hint="eastAsia"/>
          <w:shd w:val="clear" w:color="auto" w:fill="FFFFFF"/>
        </w:rPr>
        <w:t>注重应用、强调时效、提倡创新、择优资助、有所侧重</w:t>
      </w:r>
      <w:r w:rsidR="00723FF6">
        <w:rPr>
          <w:rFonts w:hint="eastAsia"/>
          <w:shd w:val="clear" w:color="auto" w:fill="FFFFFF"/>
        </w:rPr>
        <w:t>”的原则，在省发展改革委和省住房城乡建设厅的指导下，我校决定自2019年起设立</w:t>
      </w:r>
      <w:r w:rsidR="00723FF6" w:rsidRPr="006652A1">
        <w:rPr>
          <w:rFonts w:hint="eastAsia"/>
          <w:shd w:val="clear" w:color="auto" w:fill="FFFFFF"/>
        </w:rPr>
        <w:t>西安建筑</w:t>
      </w:r>
      <w:r w:rsidR="00723FF6" w:rsidRPr="006652A1">
        <w:rPr>
          <w:shd w:val="clear" w:color="auto" w:fill="FFFFFF"/>
        </w:rPr>
        <w:t>科技大学</w:t>
      </w:r>
      <w:r w:rsidR="00723FF6" w:rsidRPr="006652A1">
        <w:rPr>
          <w:rFonts w:hint="eastAsia"/>
          <w:shd w:val="clear" w:color="auto" w:fill="FFFFFF"/>
        </w:rPr>
        <w:t>新型城镇化专项</w:t>
      </w:r>
      <w:r w:rsidR="00723FF6">
        <w:rPr>
          <w:rFonts w:hint="eastAsia"/>
          <w:shd w:val="clear" w:color="auto" w:fill="FFFFFF"/>
        </w:rPr>
        <w:t>研究</w:t>
      </w:r>
      <w:r w:rsidR="00723FF6" w:rsidRPr="006652A1">
        <w:rPr>
          <w:rFonts w:hint="eastAsia"/>
          <w:shd w:val="clear" w:color="auto" w:fill="FFFFFF"/>
        </w:rPr>
        <w:t>基金</w:t>
      </w:r>
      <w:r w:rsidR="00723FF6">
        <w:rPr>
          <w:rFonts w:hint="eastAsia"/>
          <w:shd w:val="clear" w:color="auto" w:fill="FFFFFF"/>
        </w:rPr>
        <w:t>（简称“城镇化基金”）</w:t>
      </w:r>
      <w:r w:rsidR="00723FF6" w:rsidRPr="006652A1">
        <w:rPr>
          <w:rFonts w:hint="eastAsia"/>
          <w:shd w:val="clear" w:color="auto" w:fill="FFFFFF"/>
        </w:rPr>
        <w:t>。</w:t>
      </w:r>
    </w:p>
    <w:p w:rsidR="00766BC8" w:rsidRDefault="00766BC8" w:rsidP="0050202B">
      <w:pPr>
        <w:pStyle w:val="PG4"/>
        <w:widowControl w:val="0"/>
        <w:spacing w:line="600" w:lineRule="exact"/>
        <w:ind w:firstLine="640"/>
        <w:jc w:val="both"/>
        <w:rPr>
          <w:shd w:val="clear" w:color="auto" w:fill="FFFFFF"/>
        </w:rPr>
      </w:pPr>
      <w:r w:rsidRPr="003347ED">
        <w:rPr>
          <w:rFonts w:ascii="楷体_GB2312" w:eastAsia="楷体_GB2312" w:hint="eastAsia"/>
          <w:b/>
          <w:shd w:val="clear" w:color="auto" w:fill="FFFFFF"/>
        </w:rPr>
        <w:t xml:space="preserve">第二条  </w:t>
      </w:r>
      <w:r>
        <w:rPr>
          <w:rFonts w:hint="eastAsia"/>
          <w:shd w:val="clear" w:color="auto" w:fill="FFFFFF"/>
        </w:rPr>
        <w:t>城镇化基金由新型城镇化和人居环境研究院与科技处联合管理。</w:t>
      </w:r>
    </w:p>
    <w:p w:rsidR="00766BC8" w:rsidRDefault="00766BC8" w:rsidP="0050202B">
      <w:pPr>
        <w:pStyle w:val="PG4"/>
        <w:widowControl w:val="0"/>
        <w:spacing w:beforeLines="50" w:afterLines="50" w:line="600" w:lineRule="exact"/>
        <w:ind w:firstLineChars="0" w:firstLine="0"/>
        <w:jc w:val="center"/>
        <w:rPr>
          <w:rFonts w:ascii="黑体" w:eastAsia="黑体" w:hAnsi="黑体"/>
          <w:shd w:val="clear" w:color="auto" w:fill="FFFFFF"/>
        </w:rPr>
      </w:pPr>
      <w:r w:rsidRPr="00766BC8">
        <w:rPr>
          <w:rFonts w:ascii="黑体" w:eastAsia="黑体" w:hAnsi="黑体" w:hint="eastAsia"/>
          <w:shd w:val="clear" w:color="auto" w:fill="FFFFFF"/>
        </w:rPr>
        <w:t>二、</w:t>
      </w:r>
      <w:r>
        <w:rPr>
          <w:rFonts w:ascii="黑体" w:eastAsia="黑体" w:hAnsi="黑体" w:hint="eastAsia"/>
          <w:shd w:val="clear" w:color="auto" w:fill="FFFFFF"/>
        </w:rPr>
        <w:t>申报条件</w:t>
      </w:r>
    </w:p>
    <w:p w:rsidR="00766BC8" w:rsidRPr="008A7F4E" w:rsidRDefault="00766BC8" w:rsidP="0050202B">
      <w:pPr>
        <w:pStyle w:val="PG4"/>
        <w:widowControl w:val="0"/>
        <w:spacing w:line="600" w:lineRule="exact"/>
        <w:ind w:firstLine="640"/>
        <w:jc w:val="both"/>
        <w:rPr>
          <w:shd w:val="clear" w:color="auto" w:fill="FFFFFF"/>
        </w:rPr>
      </w:pPr>
      <w:r w:rsidRPr="003347ED">
        <w:rPr>
          <w:rFonts w:ascii="楷体_GB2312" w:eastAsia="楷体_GB2312" w:hint="eastAsia"/>
          <w:b/>
          <w:shd w:val="clear" w:color="auto" w:fill="FFFFFF"/>
        </w:rPr>
        <w:t xml:space="preserve">第三条  </w:t>
      </w:r>
      <w:r w:rsidRPr="008A7F4E">
        <w:rPr>
          <w:rFonts w:hint="eastAsia"/>
        </w:rPr>
        <w:t>项目条件：</w:t>
      </w:r>
      <w:r w:rsidRPr="008A7F4E">
        <w:rPr>
          <w:rFonts w:hint="eastAsia"/>
          <w:shd w:val="clear" w:color="auto" w:fill="FFFFFF"/>
        </w:rPr>
        <w:t>申请的项目应符合我省新型城镇化建设的前沿领域，具有创新性，研究目标明确、内容具体、方案和技术路线切实可行，且有一定的研究基础。</w:t>
      </w:r>
    </w:p>
    <w:p w:rsidR="00766BC8" w:rsidRDefault="00766BC8" w:rsidP="0050202B">
      <w:pPr>
        <w:pStyle w:val="PG4"/>
        <w:widowControl w:val="0"/>
        <w:spacing w:beforeLines="50" w:afterLines="50" w:line="600" w:lineRule="exact"/>
        <w:ind w:firstLine="640"/>
        <w:jc w:val="both"/>
        <w:rPr>
          <w:shd w:val="clear" w:color="auto" w:fill="FFFFFF"/>
        </w:rPr>
      </w:pPr>
      <w:r w:rsidRPr="003347ED">
        <w:rPr>
          <w:rFonts w:ascii="楷体_GB2312" w:eastAsia="楷体_GB2312" w:hint="eastAsia"/>
          <w:b/>
          <w:shd w:val="clear" w:color="auto" w:fill="FFFFFF"/>
        </w:rPr>
        <w:t xml:space="preserve">第四条  </w:t>
      </w:r>
      <w:r w:rsidRPr="008A7F4E">
        <w:rPr>
          <w:rFonts w:hint="eastAsia"/>
        </w:rPr>
        <w:t>申请人条件：</w:t>
      </w:r>
      <w:r w:rsidRPr="00766BC8">
        <w:rPr>
          <w:rFonts w:hint="eastAsia"/>
        </w:rPr>
        <w:t>凡我校及校属单位拥有相应研究能力的教师和科研人员均可作为项目负责人提出申请，鼓励青年教师和科研人员</w:t>
      </w:r>
      <w:r w:rsidRPr="00766BC8">
        <w:rPr>
          <w:rFonts w:hint="eastAsia"/>
          <w:shd w:val="clear" w:color="auto" w:fill="FFFFFF"/>
        </w:rPr>
        <w:t>跨院校、跨学院、跨专业组建研究团队联合申报。</w:t>
      </w:r>
    </w:p>
    <w:p w:rsidR="00BA4015" w:rsidRPr="00CD423A" w:rsidRDefault="00B70A87" w:rsidP="0050202B">
      <w:pPr>
        <w:pStyle w:val="PG4"/>
        <w:widowControl w:val="0"/>
        <w:spacing w:beforeLines="50" w:afterLines="50" w:line="600" w:lineRule="exact"/>
        <w:ind w:firstLineChars="0" w:firstLine="0"/>
        <w:jc w:val="center"/>
        <w:rPr>
          <w:rFonts w:ascii="黑体" w:eastAsia="黑体" w:hAnsi="黑体"/>
          <w:shd w:val="clear" w:color="auto" w:fill="FFFFFF"/>
        </w:rPr>
      </w:pPr>
      <w:r>
        <w:rPr>
          <w:rFonts w:ascii="黑体" w:eastAsia="黑体" w:hAnsi="黑体" w:hint="eastAsia"/>
          <w:shd w:val="clear" w:color="auto" w:fill="FFFFFF"/>
        </w:rPr>
        <w:lastRenderedPageBreak/>
        <w:t>三</w:t>
      </w:r>
      <w:r w:rsidR="00BA4015" w:rsidRPr="00CD423A">
        <w:rPr>
          <w:rFonts w:ascii="黑体" w:eastAsia="黑体" w:hAnsi="黑体" w:hint="eastAsia"/>
          <w:shd w:val="clear" w:color="auto" w:fill="FFFFFF"/>
        </w:rPr>
        <w:t>、</w:t>
      </w:r>
      <w:r>
        <w:rPr>
          <w:rFonts w:ascii="黑体" w:eastAsia="黑体" w:hAnsi="黑体" w:hint="eastAsia"/>
          <w:shd w:val="clear" w:color="auto" w:fill="FFFFFF"/>
        </w:rPr>
        <w:t>基金类型</w:t>
      </w:r>
    </w:p>
    <w:p w:rsidR="00B70A87" w:rsidRPr="006B35B1" w:rsidRDefault="00B70A87" w:rsidP="0050202B">
      <w:pPr>
        <w:pStyle w:val="PG4"/>
        <w:widowControl w:val="0"/>
        <w:spacing w:line="600" w:lineRule="exact"/>
        <w:ind w:firstLine="640"/>
        <w:jc w:val="both"/>
        <w:rPr>
          <w:rFonts w:ascii="楷体_GB2312" w:eastAsia="楷体_GB2312"/>
        </w:rPr>
      </w:pPr>
      <w:r w:rsidRPr="003347ED">
        <w:rPr>
          <w:rFonts w:ascii="楷体_GB2312" w:eastAsia="楷体_GB2312" w:hint="eastAsia"/>
          <w:b/>
          <w:shd w:val="clear" w:color="auto" w:fill="FFFFFF"/>
        </w:rPr>
        <w:t xml:space="preserve">第五条  </w:t>
      </w:r>
      <w:r w:rsidR="006B35B1" w:rsidRPr="008A7F4E">
        <w:rPr>
          <w:rFonts w:hint="eastAsia"/>
        </w:rPr>
        <w:t>基金级别：城镇化基金为</w:t>
      </w:r>
      <w:r w:rsidR="006B35B1" w:rsidRPr="006B35B1">
        <w:rPr>
          <w:rFonts w:hint="eastAsia"/>
        </w:rPr>
        <w:t>校级基金项目</w:t>
      </w:r>
      <w:r w:rsidR="008B4A38">
        <w:rPr>
          <w:rFonts w:hint="eastAsia"/>
        </w:rPr>
        <w:t>。</w:t>
      </w:r>
    </w:p>
    <w:p w:rsidR="006B35B1" w:rsidRPr="006B35B1" w:rsidRDefault="006B35B1" w:rsidP="0050202B">
      <w:pPr>
        <w:pStyle w:val="PG4"/>
        <w:widowControl w:val="0"/>
        <w:spacing w:line="600" w:lineRule="exact"/>
        <w:ind w:firstLine="640"/>
        <w:jc w:val="both"/>
      </w:pPr>
      <w:r w:rsidRPr="003347ED">
        <w:rPr>
          <w:rFonts w:ascii="楷体_GB2312" w:eastAsia="楷体_GB2312" w:hint="eastAsia"/>
          <w:b/>
          <w:shd w:val="clear" w:color="auto" w:fill="FFFFFF"/>
        </w:rPr>
        <w:t xml:space="preserve">第六条  </w:t>
      </w:r>
      <w:r w:rsidRPr="006B35B1">
        <w:rPr>
          <w:rFonts w:hint="eastAsia"/>
        </w:rPr>
        <w:t>研究周期：研究周期为每年3月—10月</w:t>
      </w:r>
      <w:r>
        <w:rPr>
          <w:rFonts w:hint="eastAsia"/>
        </w:rPr>
        <w:t>。</w:t>
      </w:r>
    </w:p>
    <w:p w:rsidR="008A7F4E" w:rsidRDefault="006B35B1" w:rsidP="0050202B">
      <w:pPr>
        <w:pStyle w:val="PG4"/>
        <w:widowControl w:val="0"/>
        <w:spacing w:line="600" w:lineRule="exact"/>
        <w:ind w:firstLine="640"/>
        <w:jc w:val="both"/>
      </w:pPr>
      <w:r w:rsidRPr="003347ED">
        <w:rPr>
          <w:rFonts w:ascii="楷体_GB2312" w:eastAsia="楷体_GB2312" w:hint="eastAsia"/>
          <w:b/>
          <w:shd w:val="clear" w:color="auto" w:fill="FFFFFF"/>
        </w:rPr>
        <w:t xml:space="preserve">第七条 </w:t>
      </w:r>
      <w:r w:rsidRPr="008A7F4E">
        <w:rPr>
          <w:rFonts w:hint="eastAsia"/>
        </w:rPr>
        <w:t xml:space="preserve"> </w:t>
      </w:r>
      <w:r w:rsidR="008A7F4E" w:rsidRPr="008A7F4E">
        <w:rPr>
          <w:rFonts w:hint="eastAsia"/>
        </w:rPr>
        <w:t>项目数量</w:t>
      </w:r>
      <w:r w:rsidR="00B70A87" w:rsidRPr="008A7F4E">
        <w:rPr>
          <w:rFonts w:hint="eastAsia"/>
        </w:rPr>
        <w:t>：</w:t>
      </w:r>
      <w:r w:rsidR="00B70A87" w:rsidRPr="006B35B1">
        <w:rPr>
          <w:rFonts w:hint="eastAsia"/>
        </w:rPr>
        <w:t>每年通过竞争择优方式评审设立10—15项课题，具体数量</w:t>
      </w:r>
      <w:r w:rsidR="00B70A87" w:rsidRPr="008A7F4E">
        <w:rPr>
          <w:rFonts w:hint="eastAsia"/>
        </w:rPr>
        <w:t>以最后公</w:t>
      </w:r>
      <w:r w:rsidR="00B70A87" w:rsidRPr="006B35B1">
        <w:rPr>
          <w:rFonts w:hint="eastAsia"/>
          <w:shd w:val="clear" w:color="auto" w:fill="FFFFFF"/>
        </w:rPr>
        <w:t>示结果为准</w:t>
      </w:r>
      <w:r w:rsidR="008A7F4E">
        <w:rPr>
          <w:rFonts w:hint="eastAsia"/>
          <w:shd w:val="clear" w:color="auto" w:fill="FFFFFF"/>
        </w:rPr>
        <w:t>。</w:t>
      </w:r>
    </w:p>
    <w:p w:rsidR="00B70A87" w:rsidRPr="006B35B1" w:rsidRDefault="008A7F4E" w:rsidP="0050202B">
      <w:pPr>
        <w:pStyle w:val="PG4"/>
        <w:widowControl w:val="0"/>
        <w:spacing w:line="600" w:lineRule="exact"/>
        <w:ind w:firstLine="640"/>
        <w:jc w:val="both"/>
      </w:pPr>
      <w:r w:rsidRPr="008A7F4E">
        <w:rPr>
          <w:rFonts w:ascii="楷体_GB2312" w:eastAsia="楷体_GB2312" w:hint="eastAsia"/>
          <w:b/>
          <w:shd w:val="clear" w:color="auto" w:fill="FFFFFF"/>
        </w:rPr>
        <w:t xml:space="preserve">第八条  </w:t>
      </w:r>
      <w:r w:rsidRPr="006B35B1">
        <w:rPr>
          <w:rFonts w:hint="eastAsia"/>
          <w:shd w:val="clear" w:color="auto" w:fill="FFFFFF"/>
        </w:rPr>
        <w:t>项目</w:t>
      </w:r>
      <w:r w:rsidRPr="006B35B1">
        <w:rPr>
          <w:rFonts w:hint="eastAsia"/>
        </w:rPr>
        <w:t>分为</w:t>
      </w:r>
      <w:r w:rsidR="00DD20BB">
        <w:rPr>
          <w:rFonts w:hint="eastAsia"/>
        </w:rPr>
        <w:t>重大项目、</w:t>
      </w:r>
      <w:r w:rsidRPr="006B35B1">
        <w:rPr>
          <w:rFonts w:hint="eastAsia"/>
        </w:rPr>
        <w:t>重点项目和一般项目</w:t>
      </w:r>
      <w:r>
        <w:rPr>
          <w:rFonts w:hint="eastAsia"/>
        </w:rPr>
        <w:t>，</w:t>
      </w:r>
      <w:r w:rsidR="00DD20BB">
        <w:rPr>
          <w:rFonts w:hint="eastAsia"/>
        </w:rPr>
        <w:t>其中重大项目资助额度为5万，</w:t>
      </w:r>
      <w:r w:rsidR="00F85346">
        <w:rPr>
          <w:rFonts w:hint="eastAsia"/>
        </w:rPr>
        <w:t>围绕中省的新型城镇化战略部署和重大问题，并结合当年的课题申报情况，确定当年是否设定</w:t>
      </w:r>
      <w:r w:rsidR="00DD20BB">
        <w:rPr>
          <w:rFonts w:hint="eastAsia"/>
        </w:rPr>
        <w:t>重大项目级别；</w:t>
      </w:r>
      <w:r w:rsidR="00B70A87" w:rsidRPr="006B35B1">
        <w:rPr>
          <w:rFonts w:hint="eastAsia"/>
          <w:shd w:val="clear" w:color="auto" w:fill="FFFFFF"/>
        </w:rPr>
        <w:t>重点项目</w:t>
      </w:r>
      <w:r w:rsidR="00B70A87" w:rsidRPr="006B35B1">
        <w:rPr>
          <w:rFonts w:hint="eastAsia"/>
        </w:rPr>
        <w:t>资助额度为2万，一般项目资助额度为1万。</w:t>
      </w:r>
      <w:r w:rsidR="006B35B1">
        <w:rPr>
          <w:rFonts w:hint="eastAsia"/>
        </w:rPr>
        <w:t>若项目组在研究结题后仍有深入研究意愿，研究院可根据实际</w:t>
      </w:r>
      <w:r>
        <w:rPr>
          <w:rFonts w:hint="eastAsia"/>
        </w:rPr>
        <w:t>申请</w:t>
      </w:r>
      <w:r w:rsidR="006B35B1">
        <w:rPr>
          <w:rFonts w:hint="eastAsia"/>
        </w:rPr>
        <w:t>需求追加研究资助经费。</w:t>
      </w:r>
    </w:p>
    <w:p w:rsidR="00910546" w:rsidRPr="00910546" w:rsidRDefault="00910546" w:rsidP="0050202B">
      <w:pPr>
        <w:pStyle w:val="PG4"/>
        <w:widowControl w:val="0"/>
        <w:spacing w:beforeLines="50" w:afterLines="50" w:line="600" w:lineRule="exact"/>
        <w:ind w:firstLineChars="0" w:firstLine="0"/>
        <w:jc w:val="center"/>
        <w:rPr>
          <w:rFonts w:ascii="黑体" w:eastAsia="黑体" w:hAnsi="黑体"/>
          <w:shd w:val="clear" w:color="auto" w:fill="FFFFFF"/>
        </w:rPr>
      </w:pPr>
      <w:r w:rsidRPr="00910546">
        <w:rPr>
          <w:rFonts w:ascii="黑体" w:eastAsia="黑体" w:hAnsi="黑体" w:hint="eastAsia"/>
          <w:shd w:val="clear" w:color="auto" w:fill="FFFFFF"/>
        </w:rPr>
        <w:t>四、</w:t>
      </w:r>
      <w:r w:rsidR="002D15B7">
        <w:rPr>
          <w:rFonts w:ascii="黑体" w:eastAsia="黑体" w:hAnsi="黑体" w:hint="eastAsia"/>
          <w:shd w:val="clear" w:color="auto" w:fill="FFFFFF"/>
        </w:rPr>
        <w:t>实施</w:t>
      </w:r>
      <w:r w:rsidRPr="00910546">
        <w:rPr>
          <w:rFonts w:ascii="黑体" w:eastAsia="黑体" w:hAnsi="黑体" w:hint="eastAsia"/>
          <w:shd w:val="clear" w:color="auto" w:fill="FFFFFF"/>
        </w:rPr>
        <w:t>流程</w:t>
      </w:r>
    </w:p>
    <w:p w:rsidR="00910546" w:rsidRDefault="006B35B1" w:rsidP="0050202B">
      <w:pPr>
        <w:pStyle w:val="PG4"/>
        <w:widowControl w:val="0"/>
        <w:spacing w:line="600" w:lineRule="exact"/>
        <w:ind w:firstLine="640"/>
        <w:jc w:val="both"/>
      </w:pPr>
      <w:r w:rsidRPr="003347ED">
        <w:rPr>
          <w:rFonts w:ascii="楷体_GB2312" w:eastAsia="楷体_GB2312" w:hint="eastAsia"/>
          <w:b/>
          <w:shd w:val="clear" w:color="auto" w:fill="FFFFFF"/>
        </w:rPr>
        <w:t>第</w:t>
      </w:r>
      <w:r w:rsidR="00FE2C50">
        <w:rPr>
          <w:rFonts w:ascii="楷体_GB2312" w:eastAsia="楷体_GB2312" w:hint="eastAsia"/>
          <w:b/>
          <w:shd w:val="clear" w:color="auto" w:fill="FFFFFF"/>
        </w:rPr>
        <w:t>九</w:t>
      </w:r>
      <w:r w:rsidRPr="003347ED">
        <w:rPr>
          <w:rFonts w:ascii="楷体_GB2312" w:eastAsia="楷体_GB2312" w:hint="eastAsia"/>
          <w:b/>
          <w:shd w:val="clear" w:color="auto" w:fill="FFFFFF"/>
        </w:rPr>
        <w:t xml:space="preserve">条  </w:t>
      </w:r>
      <w:r w:rsidR="00910546" w:rsidRPr="006B35B1">
        <w:rPr>
          <w:rFonts w:hint="eastAsia"/>
        </w:rPr>
        <w:t>课题申报：</w:t>
      </w:r>
      <w:r>
        <w:rPr>
          <w:rFonts w:hint="eastAsia"/>
        </w:rPr>
        <w:t>3月初</w:t>
      </w:r>
      <w:r w:rsidR="00910546">
        <w:rPr>
          <w:rFonts w:hint="eastAsia"/>
        </w:rPr>
        <w:t>，</w:t>
      </w:r>
      <w:r w:rsidR="000824A3">
        <w:rPr>
          <w:rFonts w:hint="eastAsia"/>
        </w:rPr>
        <w:t>项目</w:t>
      </w:r>
      <w:r w:rsidR="00910546">
        <w:rPr>
          <w:rFonts w:hint="eastAsia"/>
        </w:rPr>
        <w:t>负责人</w:t>
      </w:r>
      <w:r w:rsidR="00910546" w:rsidRPr="006B35B1">
        <w:rPr>
          <w:rFonts w:hint="eastAsia"/>
        </w:rPr>
        <w:t>填写《</w:t>
      </w:r>
      <w:r w:rsidR="004608BE" w:rsidRPr="006B35B1">
        <w:rPr>
          <w:rFonts w:hint="eastAsia"/>
        </w:rPr>
        <w:t>西安建筑科技大学</w:t>
      </w:r>
      <w:r w:rsidR="00910546">
        <w:rPr>
          <w:rFonts w:hint="eastAsia"/>
        </w:rPr>
        <w:t>新型城镇化专项</w:t>
      </w:r>
      <w:r w:rsidR="00076F6E">
        <w:rPr>
          <w:rFonts w:hint="eastAsia"/>
        </w:rPr>
        <w:t>研究</w:t>
      </w:r>
      <w:r w:rsidR="00910546" w:rsidRPr="009E72D0">
        <w:rPr>
          <w:rFonts w:hint="eastAsia"/>
        </w:rPr>
        <w:t>基金申请书</w:t>
      </w:r>
      <w:r w:rsidR="00910546" w:rsidRPr="006B35B1">
        <w:rPr>
          <w:rFonts w:hint="eastAsia"/>
        </w:rPr>
        <w:t>》</w:t>
      </w:r>
      <w:r w:rsidR="00E24113" w:rsidRPr="006B35B1">
        <w:rPr>
          <w:rFonts w:hint="eastAsia"/>
        </w:rPr>
        <w:t>，由所在单位</w:t>
      </w:r>
      <w:r w:rsidR="00910546" w:rsidRPr="006B35B1">
        <w:rPr>
          <w:rFonts w:hint="eastAsia"/>
        </w:rPr>
        <w:t>管理部门签署意见并加盖公章，</w:t>
      </w:r>
      <w:r w:rsidRPr="006B35B1">
        <w:rPr>
          <w:rFonts w:hint="eastAsia"/>
        </w:rPr>
        <w:t>将纸质</w:t>
      </w:r>
      <w:r w:rsidR="008B4A38">
        <w:rPr>
          <w:rFonts w:hint="eastAsia"/>
        </w:rPr>
        <w:t>版</w:t>
      </w:r>
      <w:r w:rsidRPr="006B35B1">
        <w:rPr>
          <w:rFonts w:hint="eastAsia"/>
        </w:rPr>
        <w:t>和电子版《申请书》提交至</w:t>
      </w:r>
      <w:r w:rsidR="00BB7DAB">
        <w:rPr>
          <w:rFonts w:hint="eastAsia"/>
        </w:rPr>
        <w:t>科技处和</w:t>
      </w:r>
      <w:r w:rsidRPr="006B35B1">
        <w:rPr>
          <w:rFonts w:hint="eastAsia"/>
        </w:rPr>
        <w:t>研究院。</w:t>
      </w:r>
    </w:p>
    <w:p w:rsidR="00910546" w:rsidRPr="006B35B1" w:rsidRDefault="006B35B1" w:rsidP="0050202B">
      <w:pPr>
        <w:pStyle w:val="PG4"/>
        <w:widowControl w:val="0"/>
        <w:spacing w:line="600" w:lineRule="exact"/>
        <w:ind w:firstLine="640"/>
        <w:jc w:val="both"/>
        <w:rPr>
          <w:shd w:val="clear" w:color="auto" w:fill="FFFFFF"/>
        </w:rPr>
      </w:pPr>
      <w:r w:rsidRPr="003347ED">
        <w:rPr>
          <w:rFonts w:ascii="楷体_GB2312" w:eastAsia="楷体_GB2312" w:hint="eastAsia"/>
          <w:b/>
          <w:shd w:val="clear" w:color="auto" w:fill="FFFFFF"/>
        </w:rPr>
        <w:t>第</w:t>
      </w:r>
      <w:r w:rsidR="00FE2C50">
        <w:rPr>
          <w:rFonts w:ascii="楷体_GB2312" w:eastAsia="楷体_GB2312" w:hint="eastAsia"/>
          <w:b/>
          <w:shd w:val="clear" w:color="auto" w:fill="FFFFFF"/>
        </w:rPr>
        <w:t>十</w:t>
      </w:r>
      <w:r w:rsidRPr="003347ED">
        <w:rPr>
          <w:rFonts w:ascii="楷体_GB2312" w:eastAsia="楷体_GB2312" w:hint="eastAsia"/>
          <w:b/>
          <w:shd w:val="clear" w:color="auto" w:fill="FFFFFF"/>
        </w:rPr>
        <w:t xml:space="preserve">条  </w:t>
      </w:r>
      <w:r w:rsidR="00910546" w:rsidRPr="006B35B1">
        <w:rPr>
          <w:rFonts w:hint="eastAsia"/>
        </w:rPr>
        <w:t>立项</w:t>
      </w:r>
      <w:r w:rsidR="00E24113" w:rsidRPr="006B35B1">
        <w:rPr>
          <w:rFonts w:hint="eastAsia"/>
        </w:rPr>
        <w:t>答辩</w:t>
      </w:r>
      <w:r w:rsidR="00910546" w:rsidRPr="006B35B1">
        <w:rPr>
          <w:rFonts w:hint="eastAsia"/>
        </w:rPr>
        <w:t>：</w:t>
      </w:r>
      <w:r w:rsidRPr="006B35B1">
        <w:rPr>
          <w:rFonts w:hint="eastAsia"/>
        </w:rPr>
        <w:t>3月</w:t>
      </w:r>
      <w:r>
        <w:rPr>
          <w:rFonts w:hint="eastAsia"/>
        </w:rPr>
        <w:t>中</w:t>
      </w:r>
      <w:r w:rsidRPr="006B35B1">
        <w:rPr>
          <w:rFonts w:hint="eastAsia"/>
        </w:rPr>
        <w:t>旬</w:t>
      </w:r>
      <w:r w:rsidR="00E24113" w:rsidRPr="006B35B1">
        <w:rPr>
          <w:rFonts w:hint="eastAsia"/>
        </w:rPr>
        <w:t>，研究院邀请校内</w:t>
      </w:r>
      <w:r w:rsidR="00AD0136" w:rsidRPr="006B35B1">
        <w:rPr>
          <w:rFonts w:hint="eastAsia"/>
        </w:rPr>
        <w:t>外</w:t>
      </w:r>
      <w:r w:rsidR="00E24113" w:rsidRPr="006B35B1">
        <w:rPr>
          <w:rFonts w:hint="eastAsia"/>
        </w:rPr>
        <w:t>相关领域</w:t>
      </w:r>
      <w:r w:rsidR="00AD0136" w:rsidRPr="006B35B1">
        <w:rPr>
          <w:rFonts w:hint="eastAsia"/>
        </w:rPr>
        <w:t>的</w:t>
      </w:r>
      <w:r w:rsidR="00E24113" w:rsidRPr="006B35B1">
        <w:rPr>
          <w:rFonts w:hint="eastAsia"/>
        </w:rPr>
        <w:t>专家</w:t>
      </w:r>
      <w:r w:rsidR="00AD0136" w:rsidRPr="006B35B1">
        <w:rPr>
          <w:rFonts w:hint="eastAsia"/>
        </w:rPr>
        <w:t>和领导</w:t>
      </w:r>
      <w:r w:rsidR="00E24113" w:rsidRPr="006B35B1">
        <w:rPr>
          <w:rFonts w:hint="eastAsia"/>
        </w:rPr>
        <w:t>组建</w:t>
      </w:r>
      <w:r w:rsidR="00AD0136" w:rsidRPr="006B35B1">
        <w:rPr>
          <w:rFonts w:hint="eastAsia"/>
        </w:rPr>
        <w:t>立项小组</w:t>
      </w:r>
      <w:r w:rsidR="00E24113" w:rsidRPr="006B35B1">
        <w:rPr>
          <w:rFonts w:hint="eastAsia"/>
        </w:rPr>
        <w:t>，</w:t>
      </w:r>
      <w:r w:rsidR="002D15B7" w:rsidRPr="006B35B1">
        <w:rPr>
          <w:rFonts w:hint="eastAsia"/>
        </w:rPr>
        <w:t>联合科技处</w:t>
      </w:r>
      <w:r w:rsidR="00E24113" w:rsidRPr="006B35B1">
        <w:rPr>
          <w:rFonts w:hint="eastAsia"/>
        </w:rPr>
        <w:t>召开立项答辩会，</w:t>
      </w:r>
      <w:r w:rsidR="00AD0136" w:rsidRPr="006B35B1">
        <w:rPr>
          <w:rFonts w:hint="eastAsia"/>
        </w:rPr>
        <w:t>评定入选</w:t>
      </w:r>
      <w:r w:rsidR="00E24113" w:rsidRPr="006B35B1">
        <w:rPr>
          <w:rFonts w:hint="eastAsia"/>
        </w:rPr>
        <w:t>项目，并公示三天。</w:t>
      </w:r>
      <w:r w:rsidR="00240292" w:rsidRPr="006B35B1">
        <w:rPr>
          <w:rFonts w:hint="eastAsia"/>
        </w:rPr>
        <w:t>立项后，</w:t>
      </w:r>
      <w:r w:rsidR="00240292" w:rsidRPr="006B35B1">
        <w:rPr>
          <w:rFonts w:hint="eastAsia"/>
          <w:shd w:val="clear" w:color="auto" w:fill="FFFFFF"/>
        </w:rPr>
        <w:t>由项目负责人与研究院</w:t>
      </w:r>
      <w:r w:rsidR="00930584" w:rsidRPr="006B35B1">
        <w:rPr>
          <w:rFonts w:hint="eastAsia"/>
          <w:shd w:val="clear" w:color="auto" w:fill="FFFFFF"/>
        </w:rPr>
        <w:t>、科技处</w:t>
      </w:r>
      <w:r w:rsidR="00240292" w:rsidRPr="006B35B1">
        <w:rPr>
          <w:rFonts w:hint="eastAsia"/>
          <w:shd w:val="clear" w:color="auto" w:fill="FFFFFF"/>
        </w:rPr>
        <w:t>签订《西安建筑科技大学</w:t>
      </w:r>
      <w:r w:rsidR="0010687A" w:rsidRPr="006B35B1">
        <w:rPr>
          <w:rFonts w:hint="eastAsia"/>
          <w:shd w:val="clear" w:color="auto" w:fill="FFFFFF"/>
        </w:rPr>
        <w:t>新型城镇化专项</w:t>
      </w:r>
      <w:r w:rsidR="00076F6E">
        <w:rPr>
          <w:rFonts w:hint="eastAsia"/>
          <w:shd w:val="clear" w:color="auto" w:fill="FFFFFF"/>
        </w:rPr>
        <w:t>研究</w:t>
      </w:r>
      <w:r w:rsidR="00240292" w:rsidRPr="006B35B1">
        <w:rPr>
          <w:rFonts w:hint="eastAsia"/>
          <w:shd w:val="clear" w:color="auto" w:fill="FFFFFF"/>
        </w:rPr>
        <w:t>基金资助项目责任</w:t>
      </w:r>
      <w:r w:rsidR="00240292" w:rsidRPr="006B35B1">
        <w:rPr>
          <w:rFonts w:hint="eastAsia"/>
          <w:shd w:val="clear" w:color="auto" w:fill="FFFFFF"/>
        </w:rPr>
        <w:lastRenderedPageBreak/>
        <w:t>书》。</w:t>
      </w:r>
    </w:p>
    <w:p w:rsidR="00067978" w:rsidRDefault="006B35B1" w:rsidP="0050202B">
      <w:pPr>
        <w:pStyle w:val="PG4"/>
        <w:widowControl w:val="0"/>
        <w:spacing w:line="600" w:lineRule="exact"/>
        <w:ind w:firstLine="640"/>
        <w:jc w:val="both"/>
        <w:rPr>
          <w:shd w:val="clear" w:color="auto" w:fill="FFFFFF"/>
        </w:rPr>
      </w:pPr>
      <w:r w:rsidRPr="003347ED">
        <w:rPr>
          <w:rFonts w:ascii="楷体_GB2312" w:eastAsia="楷体_GB2312" w:hint="eastAsia"/>
          <w:b/>
          <w:shd w:val="clear" w:color="auto" w:fill="FFFFFF"/>
        </w:rPr>
        <w:t>第十</w:t>
      </w:r>
      <w:r w:rsidR="00FE2C50">
        <w:rPr>
          <w:rFonts w:ascii="楷体_GB2312" w:eastAsia="楷体_GB2312" w:hint="eastAsia"/>
          <w:b/>
          <w:shd w:val="clear" w:color="auto" w:fill="FFFFFF"/>
        </w:rPr>
        <w:t>一</w:t>
      </w:r>
      <w:r w:rsidRPr="003347ED">
        <w:rPr>
          <w:rFonts w:ascii="楷体_GB2312" w:eastAsia="楷体_GB2312" w:hint="eastAsia"/>
          <w:b/>
          <w:shd w:val="clear" w:color="auto" w:fill="FFFFFF"/>
        </w:rPr>
        <w:t>条</w:t>
      </w:r>
      <w:r w:rsidR="00272AA9" w:rsidRPr="003347ED">
        <w:rPr>
          <w:rFonts w:ascii="楷体_GB2312" w:eastAsia="楷体_GB2312" w:hint="eastAsia"/>
          <w:b/>
          <w:shd w:val="clear" w:color="auto" w:fill="FFFFFF"/>
        </w:rPr>
        <w:t xml:space="preserve">  </w:t>
      </w:r>
      <w:r w:rsidR="006049C1">
        <w:rPr>
          <w:rFonts w:hint="eastAsia"/>
          <w:shd w:val="clear" w:color="auto" w:fill="FFFFFF"/>
        </w:rPr>
        <w:t>过程管理</w:t>
      </w:r>
      <w:r w:rsidR="002D15B7" w:rsidRPr="006B35B1">
        <w:rPr>
          <w:rFonts w:hint="eastAsia"/>
          <w:shd w:val="clear" w:color="auto" w:fill="FFFFFF"/>
        </w:rPr>
        <w:t>：</w:t>
      </w:r>
      <w:r>
        <w:rPr>
          <w:rFonts w:hint="eastAsia"/>
          <w:shd w:val="clear" w:color="auto" w:fill="FFFFFF"/>
        </w:rPr>
        <w:t>4月—9月，</w:t>
      </w:r>
      <w:r w:rsidR="00272AA9">
        <w:rPr>
          <w:rFonts w:hint="eastAsia"/>
          <w:shd w:val="clear" w:color="auto" w:fill="FFFFFF"/>
        </w:rPr>
        <w:t>每</w:t>
      </w:r>
      <w:r w:rsidR="00067978">
        <w:rPr>
          <w:rFonts w:hint="eastAsia"/>
          <w:shd w:val="clear" w:color="auto" w:fill="FFFFFF"/>
        </w:rPr>
        <w:t>月</w:t>
      </w:r>
      <w:r>
        <w:rPr>
          <w:rFonts w:hint="eastAsia"/>
          <w:shd w:val="clear" w:color="auto" w:fill="FFFFFF"/>
        </w:rPr>
        <w:t>中</w:t>
      </w:r>
      <w:r w:rsidR="00067978">
        <w:rPr>
          <w:rFonts w:hint="eastAsia"/>
          <w:shd w:val="clear" w:color="auto" w:fill="FFFFFF"/>
        </w:rPr>
        <w:t>旬研究院组织召开一次基金项目进度工作会，各项目组安排专人汇报课题进度情况，研究院组织专家提出修改意见。</w:t>
      </w:r>
      <w:r w:rsidR="00067978" w:rsidRPr="006B35B1">
        <w:rPr>
          <w:rFonts w:hint="eastAsia"/>
          <w:shd w:val="clear" w:color="auto" w:fill="FFFFFF"/>
        </w:rPr>
        <w:t>对于连续两次未按计划进行课题研究者，研究院有权调整课题资助额度或中止课题资助。</w:t>
      </w:r>
    </w:p>
    <w:p w:rsidR="002D15B7" w:rsidRDefault="00272AA9" w:rsidP="0050202B">
      <w:pPr>
        <w:pStyle w:val="PG4"/>
        <w:widowControl w:val="0"/>
        <w:spacing w:line="600" w:lineRule="exact"/>
        <w:ind w:firstLine="640"/>
        <w:jc w:val="both"/>
        <w:rPr>
          <w:shd w:val="clear" w:color="auto" w:fill="FFFFFF"/>
        </w:rPr>
      </w:pPr>
      <w:r w:rsidRPr="003347ED">
        <w:rPr>
          <w:rFonts w:ascii="楷体_GB2312" w:eastAsia="楷体_GB2312" w:hint="eastAsia"/>
          <w:b/>
          <w:shd w:val="clear" w:color="auto" w:fill="FFFFFF"/>
        </w:rPr>
        <w:t>第十</w:t>
      </w:r>
      <w:r w:rsidR="00FE2C50">
        <w:rPr>
          <w:rFonts w:ascii="楷体_GB2312" w:eastAsia="楷体_GB2312" w:hint="eastAsia"/>
          <w:b/>
          <w:shd w:val="clear" w:color="auto" w:fill="FFFFFF"/>
        </w:rPr>
        <w:t>二</w:t>
      </w:r>
      <w:r w:rsidRPr="003347ED">
        <w:rPr>
          <w:rFonts w:ascii="楷体_GB2312" w:eastAsia="楷体_GB2312" w:hint="eastAsia"/>
          <w:b/>
          <w:shd w:val="clear" w:color="auto" w:fill="FFFFFF"/>
        </w:rPr>
        <w:t xml:space="preserve">条  </w:t>
      </w:r>
      <w:r w:rsidR="00991B76" w:rsidRPr="00272AA9">
        <w:rPr>
          <w:rFonts w:hint="eastAsia"/>
          <w:shd w:val="clear" w:color="auto" w:fill="FFFFFF"/>
        </w:rPr>
        <w:t>结题</w:t>
      </w:r>
      <w:r w:rsidR="002C40F5" w:rsidRPr="00272AA9">
        <w:rPr>
          <w:rFonts w:hint="eastAsia"/>
          <w:shd w:val="clear" w:color="auto" w:fill="FFFFFF"/>
        </w:rPr>
        <w:t>评审</w:t>
      </w:r>
      <w:r w:rsidR="00991B76" w:rsidRPr="00272AA9">
        <w:rPr>
          <w:rFonts w:hint="eastAsia"/>
          <w:shd w:val="clear" w:color="auto" w:fill="FFFFFF"/>
        </w:rPr>
        <w:t>：</w:t>
      </w:r>
      <w:r w:rsidR="00991B76">
        <w:rPr>
          <w:rFonts w:hint="eastAsia"/>
          <w:shd w:val="clear" w:color="auto" w:fill="FFFFFF"/>
        </w:rPr>
        <w:t>10月上旬</w:t>
      </w:r>
      <w:r w:rsidR="000824A3" w:rsidRPr="00272AA9">
        <w:rPr>
          <w:rFonts w:hint="eastAsia"/>
          <w:shd w:val="clear" w:color="auto" w:fill="FFFFFF"/>
        </w:rPr>
        <w:t>项目</w:t>
      </w:r>
      <w:r w:rsidR="00991B76" w:rsidRPr="00272AA9">
        <w:rPr>
          <w:rFonts w:hint="eastAsia"/>
          <w:shd w:val="clear" w:color="auto" w:fill="FFFFFF"/>
        </w:rPr>
        <w:t>负责人</w:t>
      </w:r>
      <w:r w:rsidR="00985281" w:rsidRPr="00272AA9">
        <w:rPr>
          <w:rFonts w:hint="eastAsia"/>
          <w:shd w:val="clear" w:color="auto" w:fill="FFFFFF"/>
        </w:rPr>
        <w:t>向研究院</w:t>
      </w:r>
      <w:r w:rsidR="00991B76" w:rsidRPr="00272AA9">
        <w:rPr>
          <w:rFonts w:hint="eastAsia"/>
          <w:shd w:val="clear" w:color="auto" w:fill="FFFFFF"/>
        </w:rPr>
        <w:t>提交</w:t>
      </w:r>
      <w:r w:rsidR="006049C1">
        <w:rPr>
          <w:rFonts w:hint="eastAsia"/>
          <w:shd w:val="clear" w:color="auto" w:fill="FFFFFF"/>
        </w:rPr>
        <w:t>研究</w:t>
      </w:r>
      <w:r w:rsidR="00985281" w:rsidRPr="00272AA9">
        <w:rPr>
          <w:rFonts w:hint="eastAsia"/>
          <w:shd w:val="clear" w:color="auto" w:fill="FFFFFF"/>
        </w:rPr>
        <w:t>报告，10</w:t>
      </w:r>
      <w:r w:rsidR="0010687A" w:rsidRPr="00272AA9">
        <w:rPr>
          <w:rFonts w:hint="eastAsia"/>
          <w:shd w:val="clear" w:color="auto" w:fill="FFFFFF"/>
        </w:rPr>
        <w:t>月中旬</w:t>
      </w:r>
      <w:r w:rsidR="00991B76">
        <w:rPr>
          <w:rFonts w:hint="eastAsia"/>
          <w:shd w:val="clear" w:color="auto" w:fill="FFFFFF"/>
        </w:rPr>
        <w:t>研究院联合科技处召开基金项目结题</w:t>
      </w:r>
      <w:r w:rsidR="002C40F5">
        <w:rPr>
          <w:rFonts w:hint="eastAsia"/>
          <w:shd w:val="clear" w:color="auto" w:fill="FFFFFF"/>
        </w:rPr>
        <w:t>评审</w:t>
      </w:r>
      <w:r w:rsidR="00991B76">
        <w:rPr>
          <w:rFonts w:hint="eastAsia"/>
          <w:shd w:val="clear" w:color="auto" w:fill="FFFFFF"/>
        </w:rPr>
        <w:t>会，</w:t>
      </w:r>
      <w:r w:rsidR="002C40F5">
        <w:rPr>
          <w:rFonts w:hint="eastAsia"/>
          <w:shd w:val="clear" w:color="auto" w:fill="FFFFFF"/>
        </w:rPr>
        <w:t>确定最终通过评审的项目</w:t>
      </w:r>
      <w:r w:rsidR="00985281">
        <w:rPr>
          <w:rFonts w:hint="eastAsia"/>
          <w:shd w:val="clear" w:color="auto" w:fill="FFFFFF"/>
        </w:rPr>
        <w:t>。</w:t>
      </w:r>
    </w:p>
    <w:p w:rsidR="00272AA9" w:rsidRPr="00985281" w:rsidRDefault="00272AA9" w:rsidP="0050202B">
      <w:pPr>
        <w:pStyle w:val="PG4"/>
        <w:widowControl w:val="0"/>
        <w:spacing w:beforeLines="50" w:afterLines="50" w:line="600" w:lineRule="exact"/>
        <w:ind w:firstLineChars="0" w:firstLine="0"/>
        <w:jc w:val="center"/>
        <w:rPr>
          <w:rFonts w:ascii="黑体" w:eastAsia="黑体" w:hAnsi="黑体"/>
          <w:shd w:val="clear" w:color="auto" w:fill="FFFFFF"/>
        </w:rPr>
      </w:pPr>
      <w:r w:rsidRPr="00985281">
        <w:rPr>
          <w:rFonts w:ascii="黑体" w:eastAsia="黑体" w:hAnsi="黑体" w:hint="eastAsia"/>
          <w:shd w:val="clear" w:color="auto" w:fill="FFFFFF"/>
        </w:rPr>
        <w:t>五、</w:t>
      </w:r>
      <w:r>
        <w:rPr>
          <w:rFonts w:ascii="黑体" w:eastAsia="黑体" w:hAnsi="黑体" w:hint="eastAsia"/>
          <w:shd w:val="clear" w:color="auto" w:fill="FFFFFF"/>
        </w:rPr>
        <w:t>实施管理</w:t>
      </w:r>
    </w:p>
    <w:p w:rsidR="00272AA9" w:rsidRPr="00272AA9" w:rsidRDefault="00272AA9" w:rsidP="0050202B">
      <w:pPr>
        <w:pStyle w:val="PG4"/>
        <w:widowControl w:val="0"/>
        <w:spacing w:line="600" w:lineRule="exact"/>
        <w:ind w:firstLine="640"/>
        <w:jc w:val="both"/>
        <w:rPr>
          <w:shd w:val="clear" w:color="auto" w:fill="FFFFFF"/>
        </w:rPr>
      </w:pPr>
      <w:r w:rsidRPr="00272AA9">
        <w:rPr>
          <w:rFonts w:ascii="楷体_GB2312" w:eastAsia="楷体_GB2312" w:hint="eastAsia"/>
          <w:b/>
          <w:shd w:val="clear" w:color="auto" w:fill="FFFFFF"/>
        </w:rPr>
        <w:t>第十</w:t>
      </w:r>
      <w:r w:rsidR="00FE2C50">
        <w:rPr>
          <w:rFonts w:ascii="楷体_GB2312" w:eastAsia="楷体_GB2312" w:hint="eastAsia"/>
          <w:b/>
          <w:shd w:val="clear" w:color="auto" w:fill="FFFFFF"/>
        </w:rPr>
        <w:t>三</w:t>
      </w:r>
      <w:r w:rsidRPr="00272AA9">
        <w:rPr>
          <w:rFonts w:ascii="楷体_GB2312" w:eastAsia="楷体_GB2312" w:hint="eastAsia"/>
          <w:b/>
          <w:shd w:val="clear" w:color="auto" w:fill="FFFFFF"/>
        </w:rPr>
        <w:t>条</w:t>
      </w:r>
      <w:r w:rsidRPr="003347ED">
        <w:rPr>
          <w:rFonts w:ascii="楷体_GB2312" w:eastAsia="楷体_GB2312" w:hint="eastAsia"/>
          <w:b/>
          <w:shd w:val="clear" w:color="auto" w:fill="FFFFFF"/>
        </w:rPr>
        <w:t xml:space="preserve">  </w:t>
      </w:r>
      <w:r w:rsidRPr="00272AA9">
        <w:rPr>
          <w:rFonts w:hint="eastAsia"/>
          <w:shd w:val="clear" w:color="auto" w:fill="FFFFFF"/>
        </w:rPr>
        <w:t>项目实施必须严格按照责任书要求进行。因特殊原因需对项目研究目标、研究内容、研究计划、课题组主要成员等做调整或终止项目实施时，必须由项目负责人或所在单位提出书面申请，报</w:t>
      </w:r>
      <w:r>
        <w:rPr>
          <w:rFonts w:hint="eastAsia"/>
          <w:shd w:val="clear" w:color="auto" w:fill="FFFFFF"/>
        </w:rPr>
        <w:t>研究院和</w:t>
      </w:r>
      <w:r w:rsidRPr="00272AA9">
        <w:rPr>
          <w:rFonts w:hint="eastAsia"/>
          <w:shd w:val="clear" w:color="auto" w:fill="FFFFFF"/>
        </w:rPr>
        <w:t xml:space="preserve">科技处批准。未经批准，任何个人或单位不得擅自调整、变更或终止项目的执行。 </w:t>
      </w:r>
    </w:p>
    <w:p w:rsidR="00272AA9" w:rsidRPr="00272AA9" w:rsidRDefault="00272AA9" w:rsidP="0050202B">
      <w:pPr>
        <w:pStyle w:val="PG4"/>
        <w:widowControl w:val="0"/>
        <w:spacing w:line="600" w:lineRule="exact"/>
        <w:ind w:firstLine="640"/>
        <w:jc w:val="both"/>
        <w:rPr>
          <w:shd w:val="clear" w:color="auto" w:fill="FFFFFF"/>
        </w:rPr>
      </w:pPr>
      <w:r w:rsidRPr="00272AA9">
        <w:rPr>
          <w:rFonts w:ascii="楷体_GB2312" w:eastAsia="楷体_GB2312" w:hint="eastAsia"/>
          <w:b/>
          <w:shd w:val="clear" w:color="auto" w:fill="FFFFFF"/>
        </w:rPr>
        <w:t>第十</w:t>
      </w:r>
      <w:r w:rsidR="00FE2C50">
        <w:rPr>
          <w:rFonts w:ascii="楷体_GB2312" w:eastAsia="楷体_GB2312" w:hint="eastAsia"/>
          <w:b/>
          <w:shd w:val="clear" w:color="auto" w:fill="FFFFFF"/>
        </w:rPr>
        <w:t>四</w:t>
      </w:r>
      <w:r w:rsidRPr="00272AA9">
        <w:rPr>
          <w:rFonts w:ascii="楷体_GB2312" w:eastAsia="楷体_GB2312" w:hint="eastAsia"/>
          <w:b/>
          <w:shd w:val="clear" w:color="auto" w:fill="FFFFFF"/>
        </w:rPr>
        <w:t>条</w:t>
      </w:r>
      <w:r w:rsidRPr="003347ED">
        <w:rPr>
          <w:rFonts w:ascii="楷体_GB2312" w:eastAsia="楷体_GB2312" w:hint="eastAsia"/>
          <w:b/>
          <w:shd w:val="clear" w:color="auto" w:fill="FFFFFF"/>
        </w:rPr>
        <w:t xml:space="preserve"> </w:t>
      </w:r>
      <w:r>
        <w:rPr>
          <w:rFonts w:hint="eastAsia"/>
          <w:shd w:val="clear" w:color="auto" w:fill="FFFFFF"/>
        </w:rPr>
        <w:t xml:space="preserve"> </w:t>
      </w:r>
      <w:r w:rsidRPr="00272AA9">
        <w:rPr>
          <w:rFonts w:hint="eastAsia"/>
          <w:shd w:val="clear" w:color="auto" w:fill="FFFFFF"/>
        </w:rPr>
        <w:t>在项目</w:t>
      </w:r>
      <w:r>
        <w:rPr>
          <w:rFonts w:hint="eastAsia"/>
          <w:shd w:val="clear" w:color="auto" w:fill="FFFFFF"/>
        </w:rPr>
        <w:t>推进过程中，</w:t>
      </w:r>
      <w:r w:rsidRPr="00272AA9">
        <w:rPr>
          <w:rFonts w:hint="eastAsia"/>
          <w:shd w:val="clear" w:color="auto" w:fill="FFFFFF"/>
        </w:rPr>
        <w:t>对未按计划进度实施或擅自变更实施计划的项目，</w:t>
      </w:r>
      <w:r>
        <w:rPr>
          <w:rFonts w:hint="eastAsia"/>
          <w:shd w:val="clear" w:color="auto" w:fill="FFFFFF"/>
        </w:rPr>
        <w:t>研究院和</w:t>
      </w:r>
      <w:r w:rsidRPr="00272AA9">
        <w:rPr>
          <w:rFonts w:hint="eastAsia"/>
          <w:shd w:val="clear" w:color="auto" w:fill="FFFFFF"/>
        </w:rPr>
        <w:t>科技处将限期整改。对整改不力或拒不整改的项目组，</w:t>
      </w:r>
      <w:r>
        <w:rPr>
          <w:rFonts w:hint="eastAsia"/>
          <w:shd w:val="clear" w:color="auto" w:fill="FFFFFF"/>
        </w:rPr>
        <w:t>研究院和</w:t>
      </w:r>
      <w:r w:rsidRPr="00272AA9">
        <w:rPr>
          <w:rFonts w:hint="eastAsia"/>
          <w:shd w:val="clear" w:color="auto" w:fill="FFFFFF"/>
        </w:rPr>
        <w:t xml:space="preserve">科技处有权撤销所承担项目。 </w:t>
      </w:r>
    </w:p>
    <w:p w:rsidR="00272AA9" w:rsidRPr="00272AA9" w:rsidRDefault="00272AA9" w:rsidP="0050202B">
      <w:pPr>
        <w:pStyle w:val="PG4"/>
        <w:widowControl w:val="0"/>
        <w:spacing w:line="600" w:lineRule="exact"/>
        <w:ind w:firstLine="640"/>
        <w:jc w:val="both"/>
        <w:rPr>
          <w:shd w:val="clear" w:color="auto" w:fill="FFFFFF"/>
        </w:rPr>
      </w:pPr>
      <w:r w:rsidRPr="00272AA9">
        <w:rPr>
          <w:rFonts w:ascii="楷体_GB2312" w:eastAsia="楷体_GB2312" w:hint="eastAsia"/>
          <w:b/>
          <w:shd w:val="clear" w:color="auto" w:fill="FFFFFF"/>
        </w:rPr>
        <w:t>第十</w:t>
      </w:r>
      <w:r w:rsidR="00FE2C50">
        <w:rPr>
          <w:rFonts w:ascii="楷体_GB2312" w:eastAsia="楷体_GB2312" w:hint="eastAsia"/>
          <w:b/>
          <w:shd w:val="clear" w:color="auto" w:fill="FFFFFF"/>
        </w:rPr>
        <w:t>五</w:t>
      </w:r>
      <w:r w:rsidRPr="00272AA9">
        <w:rPr>
          <w:rFonts w:ascii="楷体_GB2312" w:eastAsia="楷体_GB2312" w:hint="eastAsia"/>
          <w:b/>
          <w:shd w:val="clear" w:color="auto" w:fill="FFFFFF"/>
        </w:rPr>
        <w:t>条</w:t>
      </w:r>
      <w:r w:rsidR="003347ED" w:rsidRPr="003347ED">
        <w:rPr>
          <w:rFonts w:ascii="楷体_GB2312" w:eastAsia="楷体_GB2312" w:hint="eastAsia"/>
          <w:b/>
          <w:shd w:val="clear" w:color="auto" w:fill="FFFFFF"/>
        </w:rPr>
        <w:t xml:space="preserve">  </w:t>
      </w:r>
      <w:r w:rsidRPr="00272AA9">
        <w:rPr>
          <w:rFonts w:hint="eastAsia"/>
          <w:shd w:val="clear" w:color="auto" w:fill="FFFFFF"/>
        </w:rPr>
        <w:t>一般情况下，在项目执行过程中项目负责人不得更换。有特殊原因确需更换项目负责人时，由项目组和所在单位协商提名新的项目负责人报</w:t>
      </w:r>
      <w:r>
        <w:rPr>
          <w:rFonts w:hint="eastAsia"/>
          <w:shd w:val="clear" w:color="auto" w:fill="FFFFFF"/>
        </w:rPr>
        <w:t>研究院和</w:t>
      </w:r>
      <w:r w:rsidRPr="00272AA9">
        <w:rPr>
          <w:rFonts w:hint="eastAsia"/>
          <w:shd w:val="clear" w:color="auto" w:fill="FFFFFF"/>
        </w:rPr>
        <w:t>科技处批准。如无合适人选，</w:t>
      </w:r>
      <w:r w:rsidRPr="00272AA9">
        <w:rPr>
          <w:rFonts w:hint="eastAsia"/>
          <w:shd w:val="clear" w:color="auto" w:fill="FFFFFF"/>
        </w:rPr>
        <w:lastRenderedPageBreak/>
        <w:t xml:space="preserve">可由项目组或项目所在单位办理项目终止手续。 </w:t>
      </w:r>
    </w:p>
    <w:p w:rsidR="00272AA9" w:rsidRPr="00272AA9" w:rsidRDefault="00272AA9" w:rsidP="0050202B">
      <w:pPr>
        <w:pStyle w:val="PG4"/>
        <w:widowControl w:val="0"/>
        <w:spacing w:line="600" w:lineRule="exact"/>
        <w:ind w:firstLine="640"/>
        <w:jc w:val="both"/>
        <w:rPr>
          <w:shd w:val="clear" w:color="auto" w:fill="FFFFFF"/>
        </w:rPr>
      </w:pPr>
      <w:r w:rsidRPr="00272AA9">
        <w:rPr>
          <w:rFonts w:ascii="楷体_GB2312" w:eastAsia="楷体_GB2312" w:hint="eastAsia"/>
          <w:b/>
          <w:shd w:val="clear" w:color="auto" w:fill="FFFFFF"/>
        </w:rPr>
        <w:t>第十</w:t>
      </w:r>
      <w:r w:rsidR="00FE2C50">
        <w:rPr>
          <w:rFonts w:ascii="楷体_GB2312" w:eastAsia="楷体_GB2312" w:hint="eastAsia"/>
          <w:b/>
          <w:shd w:val="clear" w:color="auto" w:fill="FFFFFF"/>
        </w:rPr>
        <w:t>六</w:t>
      </w:r>
      <w:r w:rsidRPr="00272AA9">
        <w:rPr>
          <w:rFonts w:ascii="楷体_GB2312" w:eastAsia="楷体_GB2312" w:hint="eastAsia"/>
          <w:b/>
          <w:shd w:val="clear" w:color="auto" w:fill="FFFFFF"/>
        </w:rPr>
        <w:t xml:space="preserve">条  </w:t>
      </w:r>
      <w:r w:rsidRPr="00272AA9">
        <w:rPr>
          <w:rFonts w:hint="eastAsia"/>
          <w:shd w:val="clear" w:color="auto" w:fill="FFFFFF"/>
        </w:rPr>
        <w:t>项目负责人须</w:t>
      </w:r>
      <w:r>
        <w:rPr>
          <w:rFonts w:hint="eastAsia"/>
          <w:shd w:val="clear" w:color="auto" w:fill="FFFFFF"/>
        </w:rPr>
        <w:t>严格按照进度安排完成项目结题，若有</w:t>
      </w:r>
      <w:r w:rsidRPr="00272AA9">
        <w:rPr>
          <w:rFonts w:hint="eastAsia"/>
          <w:shd w:val="clear" w:color="auto" w:fill="FFFFFF"/>
        </w:rPr>
        <w:t>未通过</w:t>
      </w:r>
      <w:r>
        <w:rPr>
          <w:rFonts w:hint="eastAsia"/>
          <w:shd w:val="clear" w:color="auto" w:fill="FFFFFF"/>
        </w:rPr>
        <w:t>结题评审</w:t>
      </w:r>
      <w:r w:rsidRPr="00272AA9">
        <w:rPr>
          <w:rFonts w:hint="eastAsia"/>
          <w:shd w:val="clear" w:color="auto" w:fill="FFFFFF"/>
        </w:rPr>
        <w:t xml:space="preserve">的，项目负责人须继续进行项目的补充研究，再行结题手续。项目所在单位要督促项目负责人按照责任书要求认真完成研究工作。项目的完成质量将影响项目负责人和所在单位以后申请校内基金项目的获准率。 </w:t>
      </w:r>
    </w:p>
    <w:p w:rsidR="00985281" w:rsidRPr="00985281" w:rsidRDefault="003347ED" w:rsidP="0050202B">
      <w:pPr>
        <w:pStyle w:val="PG4"/>
        <w:widowControl w:val="0"/>
        <w:spacing w:beforeLines="50" w:afterLines="50" w:line="600" w:lineRule="exact"/>
        <w:ind w:firstLineChars="0" w:firstLine="0"/>
        <w:jc w:val="center"/>
        <w:rPr>
          <w:rFonts w:ascii="黑体" w:eastAsia="黑体" w:hAnsi="黑体"/>
          <w:shd w:val="clear" w:color="auto" w:fill="FFFFFF"/>
        </w:rPr>
      </w:pPr>
      <w:r>
        <w:rPr>
          <w:rFonts w:ascii="黑体" w:eastAsia="黑体" w:hAnsi="黑体" w:hint="eastAsia"/>
          <w:shd w:val="clear" w:color="auto" w:fill="FFFFFF"/>
        </w:rPr>
        <w:t>六</w:t>
      </w:r>
      <w:r w:rsidR="00985281" w:rsidRPr="00985281">
        <w:rPr>
          <w:rFonts w:ascii="黑体" w:eastAsia="黑体" w:hAnsi="黑体" w:hint="eastAsia"/>
          <w:shd w:val="clear" w:color="auto" w:fill="FFFFFF"/>
        </w:rPr>
        <w:t>、</w:t>
      </w:r>
      <w:r>
        <w:rPr>
          <w:rFonts w:ascii="黑体" w:eastAsia="黑体" w:hAnsi="黑体" w:hint="eastAsia"/>
          <w:shd w:val="clear" w:color="auto" w:fill="FFFFFF"/>
        </w:rPr>
        <w:t>成果和经费管理</w:t>
      </w:r>
    </w:p>
    <w:p w:rsidR="00985281" w:rsidRDefault="003347ED" w:rsidP="0050202B">
      <w:pPr>
        <w:pStyle w:val="PG4"/>
        <w:widowControl w:val="0"/>
        <w:spacing w:line="600" w:lineRule="exact"/>
        <w:ind w:firstLine="640"/>
        <w:jc w:val="both"/>
        <w:rPr>
          <w:shd w:val="clear" w:color="auto" w:fill="FFFFFF"/>
        </w:rPr>
      </w:pPr>
      <w:r w:rsidRPr="003347ED">
        <w:rPr>
          <w:rFonts w:ascii="楷体_GB2312" w:eastAsia="楷体_GB2312" w:hint="eastAsia"/>
          <w:b/>
          <w:shd w:val="clear" w:color="auto" w:fill="FFFFFF"/>
        </w:rPr>
        <w:t>第十</w:t>
      </w:r>
      <w:r w:rsidR="00FE2C50">
        <w:rPr>
          <w:rFonts w:ascii="楷体_GB2312" w:eastAsia="楷体_GB2312" w:hint="eastAsia"/>
          <w:b/>
          <w:shd w:val="clear" w:color="auto" w:fill="FFFFFF"/>
        </w:rPr>
        <w:t>七</w:t>
      </w:r>
      <w:r w:rsidRPr="003347ED">
        <w:rPr>
          <w:rFonts w:ascii="楷体_GB2312" w:eastAsia="楷体_GB2312" w:hint="eastAsia"/>
          <w:b/>
          <w:shd w:val="clear" w:color="auto" w:fill="FFFFFF"/>
        </w:rPr>
        <w:t xml:space="preserve">条  </w:t>
      </w:r>
      <w:r w:rsidR="00985281" w:rsidRPr="003347ED">
        <w:rPr>
          <w:rFonts w:hint="eastAsia"/>
          <w:shd w:val="clear" w:color="auto" w:fill="FFFFFF"/>
        </w:rPr>
        <w:t>成果</w:t>
      </w:r>
      <w:r>
        <w:rPr>
          <w:rFonts w:hint="eastAsia"/>
          <w:shd w:val="clear" w:color="auto" w:fill="FFFFFF"/>
        </w:rPr>
        <w:t>管理</w:t>
      </w:r>
      <w:r w:rsidR="00985281" w:rsidRPr="003347ED">
        <w:rPr>
          <w:rFonts w:hint="eastAsia"/>
          <w:shd w:val="clear" w:color="auto" w:fill="FFFFFF"/>
        </w:rPr>
        <w:t>：</w:t>
      </w:r>
      <w:r w:rsidR="00985281">
        <w:t>研究成果</w:t>
      </w:r>
      <w:r>
        <w:rPr>
          <w:rFonts w:hint="eastAsia"/>
        </w:rPr>
        <w:t>将</w:t>
      </w:r>
      <w:r w:rsidR="000824A3">
        <w:rPr>
          <w:rFonts w:hint="eastAsia"/>
        </w:rPr>
        <w:t>择优录入</w:t>
      </w:r>
      <w:r>
        <w:rPr>
          <w:rFonts w:hint="eastAsia"/>
        </w:rPr>
        <w:t>当年的</w:t>
      </w:r>
      <w:r w:rsidR="00985281" w:rsidRPr="00D06009">
        <w:rPr>
          <w:rFonts w:hint="eastAsia"/>
        </w:rPr>
        <w:t>《陕西省新型城镇化发展报告》</w:t>
      </w:r>
      <w:r w:rsidR="00985281">
        <w:rPr>
          <w:rFonts w:hint="eastAsia"/>
        </w:rPr>
        <w:t>。</w:t>
      </w:r>
      <w:r w:rsidR="006049C1">
        <w:rPr>
          <w:rFonts w:hint="eastAsia"/>
        </w:rPr>
        <w:t>项目知识产权属西安建筑科技大学所有。</w:t>
      </w:r>
    </w:p>
    <w:p w:rsidR="00985281" w:rsidRPr="00991B76" w:rsidRDefault="003347ED" w:rsidP="0050202B">
      <w:pPr>
        <w:pStyle w:val="PG4"/>
        <w:widowControl w:val="0"/>
        <w:spacing w:line="600" w:lineRule="exact"/>
        <w:ind w:firstLine="640"/>
        <w:jc w:val="both"/>
        <w:rPr>
          <w:shd w:val="clear" w:color="auto" w:fill="FFFFFF"/>
        </w:rPr>
      </w:pPr>
      <w:r w:rsidRPr="003347ED">
        <w:rPr>
          <w:rFonts w:ascii="楷体_GB2312" w:eastAsia="楷体_GB2312" w:hint="eastAsia"/>
          <w:b/>
          <w:shd w:val="clear" w:color="auto" w:fill="FFFFFF"/>
        </w:rPr>
        <w:t>第十</w:t>
      </w:r>
      <w:r w:rsidR="00FE2C50">
        <w:rPr>
          <w:rFonts w:ascii="楷体_GB2312" w:eastAsia="楷体_GB2312" w:hint="eastAsia"/>
          <w:b/>
          <w:shd w:val="clear" w:color="auto" w:fill="FFFFFF"/>
        </w:rPr>
        <w:t>八</w:t>
      </w:r>
      <w:r w:rsidRPr="003347ED">
        <w:rPr>
          <w:rFonts w:ascii="楷体_GB2312" w:eastAsia="楷体_GB2312" w:hint="eastAsia"/>
          <w:b/>
          <w:shd w:val="clear" w:color="auto" w:fill="FFFFFF"/>
        </w:rPr>
        <w:t xml:space="preserve">条  </w:t>
      </w:r>
      <w:r w:rsidR="00985281" w:rsidRPr="003347ED">
        <w:rPr>
          <w:rFonts w:hint="eastAsia"/>
          <w:shd w:val="clear" w:color="auto" w:fill="FFFFFF"/>
        </w:rPr>
        <w:t>经费管理：</w:t>
      </w:r>
      <w:r w:rsidRPr="003347ED">
        <w:rPr>
          <w:rFonts w:hint="eastAsia"/>
          <w:shd w:val="clear" w:color="auto" w:fill="FFFFFF"/>
        </w:rPr>
        <w:t>项目经费分</w:t>
      </w:r>
      <w:r w:rsidR="0050202B">
        <w:rPr>
          <w:rFonts w:hint="eastAsia"/>
          <w:shd w:val="clear" w:color="auto" w:fill="FFFFFF"/>
        </w:rPr>
        <w:t>2次</w:t>
      </w:r>
      <w:r w:rsidRPr="003347ED">
        <w:rPr>
          <w:rFonts w:hint="eastAsia"/>
          <w:shd w:val="clear" w:color="auto" w:fill="FFFFFF"/>
        </w:rPr>
        <w:t>划拨</w:t>
      </w:r>
      <w:r w:rsidR="009011F3">
        <w:rPr>
          <w:rFonts w:hint="eastAsia"/>
          <w:shd w:val="clear" w:color="auto" w:fill="FFFFFF"/>
        </w:rPr>
        <w:t>，</w:t>
      </w:r>
      <w:r w:rsidRPr="003347ED">
        <w:rPr>
          <w:rFonts w:hint="eastAsia"/>
          <w:shd w:val="clear" w:color="auto" w:fill="FFFFFF"/>
        </w:rPr>
        <w:t>项目立项后首次划拨资助经费的60%，通过</w:t>
      </w:r>
      <w:r>
        <w:rPr>
          <w:rFonts w:hint="eastAsia"/>
          <w:shd w:val="clear" w:color="auto" w:fill="FFFFFF"/>
        </w:rPr>
        <w:t>结题评审</w:t>
      </w:r>
      <w:r w:rsidRPr="003347ED">
        <w:rPr>
          <w:rFonts w:hint="eastAsia"/>
          <w:shd w:val="clear" w:color="auto" w:fill="FFFFFF"/>
        </w:rPr>
        <w:t>后再划拨资助经费的40%。</w:t>
      </w:r>
      <w:r w:rsidR="00675161" w:rsidRPr="003347ED">
        <w:rPr>
          <w:rFonts w:hint="eastAsia"/>
          <w:shd w:val="clear" w:color="auto" w:fill="FFFFFF"/>
        </w:rPr>
        <w:t>课题项目经费从</w:t>
      </w:r>
      <w:r w:rsidR="00950995" w:rsidRPr="003347ED">
        <w:rPr>
          <w:rFonts w:hint="eastAsia"/>
          <w:shd w:val="clear" w:color="auto" w:fill="FFFFFF"/>
        </w:rPr>
        <w:t>研究院专项业务</w:t>
      </w:r>
      <w:r w:rsidR="00950995" w:rsidRPr="003347ED">
        <w:rPr>
          <w:shd w:val="clear" w:color="auto" w:fill="FFFFFF"/>
        </w:rPr>
        <w:t>经费</w:t>
      </w:r>
      <w:r w:rsidR="00950995">
        <w:rPr>
          <w:rFonts w:hint="eastAsia"/>
          <w:shd w:val="clear" w:color="auto" w:fill="FFFFFF"/>
        </w:rPr>
        <w:t>中支出或拨付，</w:t>
      </w:r>
      <w:r w:rsidR="00675161">
        <w:rPr>
          <w:rFonts w:hint="eastAsia"/>
          <w:shd w:val="clear" w:color="auto" w:fill="FFFFFF"/>
        </w:rPr>
        <w:t>为科研项目经费中的直接费用，</w:t>
      </w:r>
      <w:r w:rsidR="00945D06">
        <w:rPr>
          <w:rFonts w:hint="eastAsia"/>
          <w:shd w:val="clear" w:color="auto" w:fill="FFFFFF"/>
        </w:rPr>
        <w:t>专款专用。经费的使用需符合国家科研项目</w:t>
      </w:r>
      <w:r w:rsidR="00950995">
        <w:rPr>
          <w:rFonts w:hint="eastAsia"/>
          <w:shd w:val="clear" w:color="auto" w:fill="FFFFFF"/>
        </w:rPr>
        <w:t>经费管理制度和西安建筑科技大学相关财务制度，并严格按预算执行。</w:t>
      </w:r>
    </w:p>
    <w:p w:rsidR="007B7CF1" w:rsidRPr="00950995" w:rsidRDefault="003347ED" w:rsidP="0050202B">
      <w:pPr>
        <w:pStyle w:val="PG4"/>
        <w:widowControl w:val="0"/>
        <w:spacing w:beforeLines="50" w:afterLines="50" w:line="600" w:lineRule="exact"/>
        <w:ind w:firstLineChars="0" w:firstLine="0"/>
        <w:jc w:val="center"/>
        <w:rPr>
          <w:rFonts w:ascii="黑体" w:eastAsia="黑体" w:hAnsi="黑体"/>
          <w:shd w:val="clear" w:color="auto" w:fill="FFFFFF"/>
        </w:rPr>
      </w:pPr>
      <w:r>
        <w:rPr>
          <w:rFonts w:ascii="黑体" w:eastAsia="黑体" w:hAnsi="黑体" w:hint="eastAsia"/>
          <w:shd w:val="clear" w:color="auto" w:fill="FFFFFF"/>
        </w:rPr>
        <w:t>七</w:t>
      </w:r>
      <w:r w:rsidR="00C070F7" w:rsidRPr="00950995">
        <w:rPr>
          <w:rFonts w:ascii="黑体" w:eastAsia="黑体" w:hAnsi="黑体" w:hint="eastAsia"/>
          <w:shd w:val="clear" w:color="auto" w:fill="FFFFFF"/>
        </w:rPr>
        <w:t>、</w:t>
      </w:r>
      <w:r>
        <w:rPr>
          <w:rFonts w:ascii="黑体" w:eastAsia="黑体" w:hAnsi="黑体" w:hint="eastAsia"/>
          <w:shd w:val="clear" w:color="auto" w:fill="FFFFFF"/>
        </w:rPr>
        <w:t>附  则</w:t>
      </w:r>
    </w:p>
    <w:p w:rsidR="003347ED" w:rsidRDefault="003347ED" w:rsidP="0050202B">
      <w:pPr>
        <w:adjustRightInd w:val="0"/>
        <w:snapToGrid w:val="0"/>
        <w:spacing w:line="600" w:lineRule="exact"/>
        <w:ind w:firstLineChars="200" w:firstLine="640"/>
        <w:rPr>
          <w:rFonts w:ascii="仿宋_GB2312" w:eastAsia="仿宋_GB2312" w:hAnsi="仿宋" w:cs="宋体"/>
          <w:kern w:val="0"/>
          <w:sz w:val="32"/>
          <w:szCs w:val="32"/>
          <w:shd w:val="clear" w:color="auto" w:fill="FFFFFF"/>
        </w:rPr>
      </w:pPr>
      <w:r w:rsidRPr="003347ED">
        <w:rPr>
          <w:rFonts w:ascii="楷体_GB2312" w:eastAsia="楷体_GB2312" w:hAnsi="仿宋" w:cs="宋体" w:hint="eastAsia"/>
          <w:b/>
          <w:kern w:val="0"/>
          <w:sz w:val="32"/>
          <w:szCs w:val="32"/>
          <w:shd w:val="clear" w:color="auto" w:fill="FFFFFF"/>
        </w:rPr>
        <w:t>第十</w:t>
      </w:r>
      <w:r w:rsidR="00FE2C50">
        <w:rPr>
          <w:rFonts w:ascii="楷体_GB2312" w:eastAsia="楷体_GB2312" w:hAnsi="仿宋" w:cs="宋体" w:hint="eastAsia"/>
          <w:b/>
          <w:kern w:val="0"/>
          <w:sz w:val="32"/>
          <w:szCs w:val="32"/>
          <w:shd w:val="clear" w:color="auto" w:fill="FFFFFF"/>
        </w:rPr>
        <w:t>九</w:t>
      </w:r>
      <w:r w:rsidRPr="003347ED">
        <w:rPr>
          <w:rFonts w:ascii="楷体_GB2312" w:eastAsia="楷体_GB2312" w:hAnsi="仿宋" w:cs="宋体" w:hint="eastAsia"/>
          <w:b/>
          <w:kern w:val="0"/>
          <w:sz w:val="32"/>
          <w:szCs w:val="32"/>
          <w:shd w:val="clear" w:color="auto" w:fill="FFFFFF"/>
        </w:rPr>
        <w:t xml:space="preserve">条  </w:t>
      </w:r>
      <w:r>
        <w:rPr>
          <w:rFonts w:ascii="仿宋_GB2312" w:eastAsia="仿宋_GB2312" w:hAnsi="仿宋" w:cs="宋体" w:hint="eastAsia"/>
          <w:kern w:val="0"/>
          <w:sz w:val="32"/>
          <w:szCs w:val="32"/>
          <w:shd w:val="clear" w:color="auto" w:fill="FFFFFF"/>
        </w:rPr>
        <w:t>本办法由新型城镇化和人居环境研究院与科技处负责解释。</w:t>
      </w:r>
    </w:p>
    <w:p w:rsidR="003347ED" w:rsidRPr="003347ED" w:rsidRDefault="003347ED" w:rsidP="0050202B">
      <w:pPr>
        <w:adjustRightInd w:val="0"/>
        <w:snapToGrid w:val="0"/>
        <w:spacing w:line="600" w:lineRule="exact"/>
        <w:ind w:firstLineChars="200" w:firstLine="640"/>
        <w:rPr>
          <w:rFonts w:ascii="仿宋_GB2312" w:eastAsia="仿宋_GB2312" w:hAnsi="仿宋" w:cs="宋体"/>
          <w:kern w:val="0"/>
          <w:sz w:val="32"/>
          <w:szCs w:val="32"/>
          <w:shd w:val="clear" w:color="auto" w:fill="FFFFFF"/>
        </w:rPr>
      </w:pPr>
      <w:r w:rsidRPr="003347ED">
        <w:rPr>
          <w:rFonts w:ascii="楷体_GB2312" w:eastAsia="楷体_GB2312" w:hAnsi="仿宋" w:cs="宋体" w:hint="eastAsia"/>
          <w:b/>
          <w:kern w:val="0"/>
          <w:sz w:val="32"/>
          <w:szCs w:val="32"/>
          <w:shd w:val="clear" w:color="auto" w:fill="FFFFFF"/>
        </w:rPr>
        <w:t>第</w:t>
      </w:r>
      <w:r w:rsidR="00FE2C50">
        <w:rPr>
          <w:rFonts w:ascii="楷体_GB2312" w:eastAsia="楷体_GB2312" w:hAnsi="仿宋" w:cs="宋体" w:hint="eastAsia"/>
          <w:b/>
          <w:kern w:val="0"/>
          <w:sz w:val="32"/>
          <w:szCs w:val="32"/>
          <w:shd w:val="clear" w:color="auto" w:fill="FFFFFF"/>
        </w:rPr>
        <w:t>二十</w:t>
      </w:r>
      <w:r w:rsidRPr="003347ED">
        <w:rPr>
          <w:rFonts w:ascii="楷体_GB2312" w:eastAsia="楷体_GB2312" w:hAnsi="仿宋" w:cs="宋体" w:hint="eastAsia"/>
          <w:b/>
          <w:kern w:val="0"/>
          <w:sz w:val="32"/>
          <w:szCs w:val="32"/>
          <w:shd w:val="clear" w:color="auto" w:fill="FFFFFF"/>
        </w:rPr>
        <w:t xml:space="preserve">条  </w:t>
      </w:r>
      <w:r>
        <w:rPr>
          <w:rFonts w:ascii="仿宋_GB2312" w:eastAsia="仿宋_GB2312" w:hAnsi="仿宋" w:cs="宋体" w:hint="eastAsia"/>
          <w:kern w:val="0"/>
          <w:sz w:val="32"/>
          <w:szCs w:val="32"/>
          <w:shd w:val="clear" w:color="auto" w:fill="FFFFFF"/>
        </w:rPr>
        <w:t>本办法自正式公布之日起实施。</w:t>
      </w:r>
    </w:p>
    <w:p w:rsidR="006B35B1" w:rsidRPr="006B35B1" w:rsidRDefault="006B35B1" w:rsidP="003347ED">
      <w:pPr>
        <w:pStyle w:val="PG4"/>
        <w:widowControl w:val="0"/>
        <w:spacing w:line="600" w:lineRule="exact"/>
        <w:ind w:firstLine="640"/>
        <w:jc w:val="both"/>
      </w:pPr>
    </w:p>
    <w:sectPr w:rsidR="006B35B1" w:rsidRPr="006B35B1" w:rsidSect="00BA4015">
      <w:footerReference w:type="default" r:id="rId7"/>
      <w:pgSz w:w="11906" w:h="16838"/>
      <w:pgMar w:top="2098" w:right="1418" w:bottom="1985"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E33" w:rsidRDefault="00293E33" w:rsidP="007B7CF1">
      <w:r>
        <w:separator/>
      </w:r>
    </w:p>
  </w:endnote>
  <w:endnote w:type="continuationSeparator" w:id="0">
    <w:p w:rsidR="00293E33" w:rsidRDefault="00293E33" w:rsidP="007B7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A00002EF" w:usb1="4000207B" w:usb2="00000000" w:usb3="00000000" w:csb0="0000019F" w:csb1="00000000"/>
  </w:font>
  <w:font w:name="方正小标宋简体">
    <w:altName w:val="微软雅黑"/>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51192"/>
      <w:docPartObj>
        <w:docPartGallery w:val="Page Numbers (Bottom of Page)"/>
        <w:docPartUnique/>
      </w:docPartObj>
    </w:sdtPr>
    <w:sdtContent>
      <w:p w:rsidR="003A3C06" w:rsidRDefault="009F5820" w:rsidP="00F44461">
        <w:pPr>
          <w:pStyle w:val="a5"/>
          <w:jc w:val="center"/>
        </w:pPr>
        <w:r w:rsidRPr="00F44461">
          <w:rPr>
            <w:sz w:val="24"/>
            <w:szCs w:val="24"/>
          </w:rPr>
          <w:fldChar w:fldCharType="begin"/>
        </w:r>
        <w:r w:rsidR="003A3C06" w:rsidRPr="00F44461">
          <w:rPr>
            <w:sz w:val="24"/>
            <w:szCs w:val="24"/>
          </w:rPr>
          <w:instrText>PAGE   \* MERGEFORMAT</w:instrText>
        </w:r>
        <w:r w:rsidRPr="00F44461">
          <w:rPr>
            <w:sz w:val="24"/>
            <w:szCs w:val="24"/>
          </w:rPr>
          <w:fldChar w:fldCharType="separate"/>
        </w:r>
        <w:r w:rsidR="0050202B" w:rsidRPr="0050202B">
          <w:rPr>
            <w:noProof/>
            <w:sz w:val="24"/>
            <w:szCs w:val="24"/>
            <w:lang w:val="zh-CN"/>
          </w:rPr>
          <w:t>4</w:t>
        </w:r>
        <w:r w:rsidRPr="00F44461">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E33" w:rsidRDefault="00293E33" w:rsidP="007B7CF1">
      <w:r>
        <w:separator/>
      </w:r>
    </w:p>
  </w:footnote>
  <w:footnote w:type="continuationSeparator" w:id="0">
    <w:p w:rsidR="00293E33" w:rsidRDefault="00293E33" w:rsidP="007B7C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japaneseCounting"/>
      <w:pStyle w:val="PG"/>
      <w:lvlText w:val="%1、"/>
      <w:lvlJc w:val="left"/>
      <w:pPr>
        <w:ind w:left="3413" w:hanging="720"/>
      </w:pPr>
      <w:rPr>
        <w:rFonts w:hint="default"/>
        <w:color w:val="auto"/>
      </w:rPr>
    </w:lvl>
    <w:lvl w:ilvl="1">
      <w:start w:val="1"/>
      <w:numFmt w:val="lowerLetter"/>
      <w:lvlText w:val="%2)"/>
      <w:lvlJc w:val="left"/>
      <w:pPr>
        <w:ind w:left="3533" w:hanging="420"/>
      </w:pPr>
    </w:lvl>
    <w:lvl w:ilvl="2">
      <w:start w:val="1"/>
      <w:numFmt w:val="lowerRoman"/>
      <w:lvlText w:val="%3."/>
      <w:lvlJc w:val="right"/>
      <w:pPr>
        <w:ind w:left="3953" w:hanging="420"/>
      </w:pPr>
    </w:lvl>
    <w:lvl w:ilvl="3">
      <w:start w:val="1"/>
      <w:numFmt w:val="decimal"/>
      <w:lvlText w:val="%4."/>
      <w:lvlJc w:val="left"/>
      <w:pPr>
        <w:ind w:left="4373" w:hanging="420"/>
      </w:pPr>
    </w:lvl>
    <w:lvl w:ilvl="4">
      <w:start w:val="1"/>
      <w:numFmt w:val="lowerLetter"/>
      <w:lvlText w:val="%5)"/>
      <w:lvlJc w:val="left"/>
      <w:pPr>
        <w:ind w:left="4793" w:hanging="420"/>
      </w:pPr>
    </w:lvl>
    <w:lvl w:ilvl="5">
      <w:start w:val="1"/>
      <w:numFmt w:val="lowerRoman"/>
      <w:lvlText w:val="%6."/>
      <w:lvlJc w:val="right"/>
      <w:pPr>
        <w:ind w:left="5213" w:hanging="420"/>
      </w:pPr>
    </w:lvl>
    <w:lvl w:ilvl="6">
      <w:start w:val="1"/>
      <w:numFmt w:val="decimal"/>
      <w:lvlText w:val="%7."/>
      <w:lvlJc w:val="left"/>
      <w:pPr>
        <w:ind w:left="5633" w:hanging="420"/>
      </w:pPr>
    </w:lvl>
    <w:lvl w:ilvl="7">
      <w:start w:val="1"/>
      <w:numFmt w:val="lowerLetter"/>
      <w:lvlText w:val="%8)"/>
      <w:lvlJc w:val="left"/>
      <w:pPr>
        <w:ind w:left="6053" w:hanging="420"/>
      </w:pPr>
    </w:lvl>
    <w:lvl w:ilvl="8">
      <w:start w:val="1"/>
      <w:numFmt w:val="lowerRoman"/>
      <w:lvlText w:val="%9."/>
      <w:lvlJc w:val="right"/>
      <w:pPr>
        <w:ind w:left="6473" w:hanging="42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88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21E4"/>
    <w:rsid w:val="00000CB1"/>
    <w:rsid w:val="00027B44"/>
    <w:rsid w:val="00044439"/>
    <w:rsid w:val="00045720"/>
    <w:rsid w:val="0005034B"/>
    <w:rsid w:val="00067978"/>
    <w:rsid w:val="00072105"/>
    <w:rsid w:val="00076F6E"/>
    <w:rsid w:val="000824A3"/>
    <w:rsid w:val="000870AD"/>
    <w:rsid w:val="000B1EAF"/>
    <w:rsid w:val="000E709B"/>
    <w:rsid w:val="000F5E72"/>
    <w:rsid w:val="0010687A"/>
    <w:rsid w:val="00116B9D"/>
    <w:rsid w:val="001276A5"/>
    <w:rsid w:val="00127C76"/>
    <w:rsid w:val="00141F7D"/>
    <w:rsid w:val="00151B03"/>
    <w:rsid w:val="00162B5E"/>
    <w:rsid w:val="001A62D7"/>
    <w:rsid w:val="001C106D"/>
    <w:rsid w:val="001C4B7E"/>
    <w:rsid w:val="001C6CDC"/>
    <w:rsid w:val="001D5E49"/>
    <w:rsid w:val="002167DA"/>
    <w:rsid w:val="00223905"/>
    <w:rsid w:val="00240292"/>
    <w:rsid w:val="002434D4"/>
    <w:rsid w:val="00243B73"/>
    <w:rsid w:val="00251978"/>
    <w:rsid w:val="002541F7"/>
    <w:rsid w:val="002615CD"/>
    <w:rsid w:val="00272AA9"/>
    <w:rsid w:val="00293E33"/>
    <w:rsid w:val="002C40F5"/>
    <w:rsid w:val="002D15B7"/>
    <w:rsid w:val="002E64AF"/>
    <w:rsid w:val="00307B3D"/>
    <w:rsid w:val="00307EAF"/>
    <w:rsid w:val="00316A5C"/>
    <w:rsid w:val="00322EB2"/>
    <w:rsid w:val="003347ED"/>
    <w:rsid w:val="0034545C"/>
    <w:rsid w:val="00345E0F"/>
    <w:rsid w:val="00364464"/>
    <w:rsid w:val="00370CFA"/>
    <w:rsid w:val="00375877"/>
    <w:rsid w:val="003879F3"/>
    <w:rsid w:val="00395E94"/>
    <w:rsid w:val="00396BA2"/>
    <w:rsid w:val="003A3C06"/>
    <w:rsid w:val="003D2A18"/>
    <w:rsid w:val="003E566D"/>
    <w:rsid w:val="003E5B37"/>
    <w:rsid w:val="003F08EB"/>
    <w:rsid w:val="004608BE"/>
    <w:rsid w:val="00471223"/>
    <w:rsid w:val="00494724"/>
    <w:rsid w:val="004B3878"/>
    <w:rsid w:val="004D21E4"/>
    <w:rsid w:val="004D4BAF"/>
    <w:rsid w:val="004F5859"/>
    <w:rsid w:val="0050202B"/>
    <w:rsid w:val="00505F89"/>
    <w:rsid w:val="005116A3"/>
    <w:rsid w:val="005225EE"/>
    <w:rsid w:val="00561BF9"/>
    <w:rsid w:val="00563BC4"/>
    <w:rsid w:val="00564110"/>
    <w:rsid w:val="005679C0"/>
    <w:rsid w:val="00572A82"/>
    <w:rsid w:val="005801AE"/>
    <w:rsid w:val="00597CA0"/>
    <w:rsid w:val="005C05EC"/>
    <w:rsid w:val="005C3BE9"/>
    <w:rsid w:val="005D7F63"/>
    <w:rsid w:val="005F797E"/>
    <w:rsid w:val="00601FBE"/>
    <w:rsid w:val="006049C1"/>
    <w:rsid w:val="00630ACF"/>
    <w:rsid w:val="00632A2E"/>
    <w:rsid w:val="006338B1"/>
    <w:rsid w:val="006652A1"/>
    <w:rsid w:val="00675161"/>
    <w:rsid w:val="00684B7A"/>
    <w:rsid w:val="006B35B1"/>
    <w:rsid w:val="006B5A31"/>
    <w:rsid w:val="006C11C7"/>
    <w:rsid w:val="006C45F0"/>
    <w:rsid w:val="006D4B5E"/>
    <w:rsid w:val="006E2B3A"/>
    <w:rsid w:val="006F7083"/>
    <w:rsid w:val="00710A53"/>
    <w:rsid w:val="00712E9C"/>
    <w:rsid w:val="00715ED3"/>
    <w:rsid w:val="00723FF6"/>
    <w:rsid w:val="00724F29"/>
    <w:rsid w:val="0072592C"/>
    <w:rsid w:val="00725D1C"/>
    <w:rsid w:val="007356F8"/>
    <w:rsid w:val="00736814"/>
    <w:rsid w:val="00763E08"/>
    <w:rsid w:val="00766BC8"/>
    <w:rsid w:val="00775ECC"/>
    <w:rsid w:val="00796316"/>
    <w:rsid w:val="007A1458"/>
    <w:rsid w:val="007A55A8"/>
    <w:rsid w:val="007B4DBB"/>
    <w:rsid w:val="007B7CF1"/>
    <w:rsid w:val="007D4371"/>
    <w:rsid w:val="007D4D25"/>
    <w:rsid w:val="00837281"/>
    <w:rsid w:val="00862A3F"/>
    <w:rsid w:val="00882FE8"/>
    <w:rsid w:val="008867C1"/>
    <w:rsid w:val="008868CD"/>
    <w:rsid w:val="00887B24"/>
    <w:rsid w:val="00890E54"/>
    <w:rsid w:val="008A7F4E"/>
    <w:rsid w:val="008A7F7F"/>
    <w:rsid w:val="008B3718"/>
    <w:rsid w:val="008B4A38"/>
    <w:rsid w:val="008D6928"/>
    <w:rsid w:val="008D7EA9"/>
    <w:rsid w:val="008E069B"/>
    <w:rsid w:val="008E1349"/>
    <w:rsid w:val="009011F3"/>
    <w:rsid w:val="00910546"/>
    <w:rsid w:val="0091599A"/>
    <w:rsid w:val="00930584"/>
    <w:rsid w:val="009309FF"/>
    <w:rsid w:val="00941E47"/>
    <w:rsid w:val="00945D06"/>
    <w:rsid w:val="0094658B"/>
    <w:rsid w:val="009474CE"/>
    <w:rsid w:val="009478A1"/>
    <w:rsid w:val="00950995"/>
    <w:rsid w:val="00955D3C"/>
    <w:rsid w:val="0096381E"/>
    <w:rsid w:val="00970254"/>
    <w:rsid w:val="009802F5"/>
    <w:rsid w:val="00985281"/>
    <w:rsid w:val="00986733"/>
    <w:rsid w:val="00991B76"/>
    <w:rsid w:val="009932BF"/>
    <w:rsid w:val="00993F6D"/>
    <w:rsid w:val="009B13D0"/>
    <w:rsid w:val="009C13F9"/>
    <w:rsid w:val="009C7ADD"/>
    <w:rsid w:val="009D4BA9"/>
    <w:rsid w:val="009D759D"/>
    <w:rsid w:val="009F0A46"/>
    <w:rsid w:val="009F1072"/>
    <w:rsid w:val="009F5820"/>
    <w:rsid w:val="00A13E51"/>
    <w:rsid w:val="00A42723"/>
    <w:rsid w:val="00A472E4"/>
    <w:rsid w:val="00A57363"/>
    <w:rsid w:val="00A65B86"/>
    <w:rsid w:val="00A66496"/>
    <w:rsid w:val="00A74493"/>
    <w:rsid w:val="00A772C8"/>
    <w:rsid w:val="00A902B0"/>
    <w:rsid w:val="00A90AA9"/>
    <w:rsid w:val="00A959A6"/>
    <w:rsid w:val="00A97F1C"/>
    <w:rsid w:val="00AB1007"/>
    <w:rsid w:val="00AC548E"/>
    <w:rsid w:val="00AD0136"/>
    <w:rsid w:val="00AE1044"/>
    <w:rsid w:val="00B02F90"/>
    <w:rsid w:val="00B06A65"/>
    <w:rsid w:val="00B1183E"/>
    <w:rsid w:val="00B1508E"/>
    <w:rsid w:val="00B22E5B"/>
    <w:rsid w:val="00B53189"/>
    <w:rsid w:val="00B56472"/>
    <w:rsid w:val="00B6663F"/>
    <w:rsid w:val="00B70A87"/>
    <w:rsid w:val="00B742DF"/>
    <w:rsid w:val="00B8766F"/>
    <w:rsid w:val="00B96629"/>
    <w:rsid w:val="00BA4015"/>
    <w:rsid w:val="00BB7294"/>
    <w:rsid w:val="00BB7DAB"/>
    <w:rsid w:val="00BC0312"/>
    <w:rsid w:val="00BE44E9"/>
    <w:rsid w:val="00BF0AB4"/>
    <w:rsid w:val="00BF7D13"/>
    <w:rsid w:val="00C00565"/>
    <w:rsid w:val="00C070F7"/>
    <w:rsid w:val="00C12271"/>
    <w:rsid w:val="00C37CD9"/>
    <w:rsid w:val="00C608DE"/>
    <w:rsid w:val="00C649DF"/>
    <w:rsid w:val="00C66AF7"/>
    <w:rsid w:val="00C71348"/>
    <w:rsid w:val="00C87E3F"/>
    <w:rsid w:val="00CB49DF"/>
    <w:rsid w:val="00CB50DE"/>
    <w:rsid w:val="00CC1796"/>
    <w:rsid w:val="00CD22B7"/>
    <w:rsid w:val="00CD290E"/>
    <w:rsid w:val="00CD423A"/>
    <w:rsid w:val="00CF190C"/>
    <w:rsid w:val="00CF1A5F"/>
    <w:rsid w:val="00CF4ED2"/>
    <w:rsid w:val="00CF738C"/>
    <w:rsid w:val="00D06009"/>
    <w:rsid w:val="00D13508"/>
    <w:rsid w:val="00D16458"/>
    <w:rsid w:val="00D25E21"/>
    <w:rsid w:val="00D27501"/>
    <w:rsid w:val="00D4218F"/>
    <w:rsid w:val="00D64578"/>
    <w:rsid w:val="00D8331A"/>
    <w:rsid w:val="00D924D7"/>
    <w:rsid w:val="00D9446E"/>
    <w:rsid w:val="00D94659"/>
    <w:rsid w:val="00DA073D"/>
    <w:rsid w:val="00DA5194"/>
    <w:rsid w:val="00DB04FC"/>
    <w:rsid w:val="00DB3A8B"/>
    <w:rsid w:val="00DB448A"/>
    <w:rsid w:val="00DD20BB"/>
    <w:rsid w:val="00DD696A"/>
    <w:rsid w:val="00DE74DD"/>
    <w:rsid w:val="00DF1DB8"/>
    <w:rsid w:val="00DF7DD0"/>
    <w:rsid w:val="00E00D78"/>
    <w:rsid w:val="00E24113"/>
    <w:rsid w:val="00E2472A"/>
    <w:rsid w:val="00E2617A"/>
    <w:rsid w:val="00E5226E"/>
    <w:rsid w:val="00E64340"/>
    <w:rsid w:val="00E64AD5"/>
    <w:rsid w:val="00E6723D"/>
    <w:rsid w:val="00E74DCD"/>
    <w:rsid w:val="00E840FB"/>
    <w:rsid w:val="00EB0614"/>
    <w:rsid w:val="00EB109B"/>
    <w:rsid w:val="00ED530C"/>
    <w:rsid w:val="00EE1A85"/>
    <w:rsid w:val="00EF6C48"/>
    <w:rsid w:val="00F00B38"/>
    <w:rsid w:val="00F101AE"/>
    <w:rsid w:val="00F3463E"/>
    <w:rsid w:val="00F3775F"/>
    <w:rsid w:val="00F44461"/>
    <w:rsid w:val="00F65000"/>
    <w:rsid w:val="00F6543E"/>
    <w:rsid w:val="00F65CD5"/>
    <w:rsid w:val="00F67A0E"/>
    <w:rsid w:val="00F740C0"/>
    <w:rsid w:val="00F85346"/>
    <w:rsid w:val="00F939AC"/>
    <w:rsid w:val="00FA4094"/>
    <w:rsid w:val="00FB6BE4"/>
    <w:rsid w:val="00FB7197"/>
    <w:rsid w:val="00FC4013"/>
    <w:rsid w:val="00FC6707"/>
    <w:rsid w:val="00FC6C36"/>
    <w:rsid w:val="00FE2C50"/>
    <w:rsid w:val="00FE421E"/>
    <w:rsid w:val="00FE58F1"/>
    <w:rsid w:val="00FE5D49"/>
    <w:rsid w:val="00FF1EAE"/>
    <w:rsid w:val="00FF3466"/>
    <w:rsid w:val="00FF577A"/>
    <w:rsid w:val="00FF73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F1"/>
    <w:pPr>
      <w:widowControl w:val="0"/>
      <w:jc w:val="both"/>
    </w:pPr>
    <w:rPr>
      <w:szCs w:val="24"/>
    </w:rPr>
  </w:style>
  <w:style w:type="paragraph" w:styleId="1">
    <w:name w:val="heading 1"/>
    <w:basedOn w:val="a"/>
    <w:next w:val="a"/>
    <w:link w:val="1Char"/>
    <w:qFormat/>
    <w:rsid w:val="00CB50D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CB50D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B50DE"/>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CB50D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G0">
    <w:name w:val="PG标题"/>
    <w:basedOn w:val="a3"/>
    <w:next w:val="a"/>
    <w:rsid w:val="00CB50DE"/>
    <w:pPr>
      <w:widowControl/>
      <w:spacing w:line="560" w:lineRule="exact"/>
    </w:pPr>
    <w:rPr>
      <w:rFonts w:ascii="方正小标宋简体" w:eastAsia="方正小标宋简体" w:hAnsi="Calibri Light" w:cs="Times New Roman"/>
      <w:sz w:val="44"/>
      <w:szCs w:val="44"/>
    </w:rPr>
  </w:style>
  <w:style w:type="paragraph" w:styleId="a3">
    <w:name w:val="Title"/>
    <w:basedOn w:val="a"/>
    <w:next w:val="a"/>
    <w:link w:val="Char"/>
    <w:uiPriority w:val="10"/>
    <w:qFormat/>
    <w:rsid w:val="00CB50DE"/>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CB50DE"/>
    <w:rPr>
      <w:rFonts w:asciiTheme="majorHAnsi" w:eastAsia="宋体" w:hAnsiTheme="majorHAnsi" w:cstheme="majorBidi"/>
      <w:b/>
      <w:bCs/>
      <w:sz w:val="32"/>
      <w:szCs w:val="32"/>
    </w:rPr>
  </w:style>
  <w:style w:type="paragraph" w:customStyle="1" w:styleId="PG1">
    <w:name w:val="PG二级标题"/>
    <w:basedOn w:val="2"/>
    <w:rsid w:val="00CB50DE"/>
    <w:pPr>
      <w:widowControl/>
      <w:adjustRightInd w:val="0"/>
      <w:snapToGrid w:val="0"/>
      <w:spacing w:line="560" w:lineRule="exact"/>
      <w:ind w:firstLineChars="200" w:firstLine="200"/>
      <w:jc w:val="left"/>
      <w:outlineLvl w:val="0"/>
    </w:pPr>
    <w:rPr>
      <w:rFonts w:ascii="楷体_GB2312" w:eastAsia="楷体_GB2312" w:hAnsi="仿宋" w:cs="Times New Roman"/>
      <w:kern w:val="0"/>
    </w:rPr>
  </w:style>
  <w:style w:type="character" w:customStyle="1" w:styleId="2Char">
    <w:name w:val="标题 2 Char"/>
    <w:basedOn w:val="a0"/>
    <w:link w:val="2"/>
    <w:uiPriority w:val="9"/>
    <w:semiHidden/>
    <w:rsid w:val="00CB50DE"/>
    <w:rPr>
      <w:rFonts w:asciiTheme="majorHAnsi" w:eastAsiaTheme="majorEastAsia" w:hAnsiTheme="majorHAnsi" w:cstheme="majorBidi"/>
      <w:b/>
      <w:bCs/>
      <w:sz w:val="32"/>
      <w:szCs w:val="32"/>
    </w:rPr>
  </w:style>
  <w:style w:type="paragraph" w:customStyle="1" w:styleId="PG2">
    <w:name w:val="PG三级标题"/>
    <w:basedOn w:val="3"/>
    <w:rsid w:val="00CB50DE"/>
    <w:pPr>
      <w:widowControl/>
      <w:adjustRightInd w:val="0"/>
      <w:snapToGrid w:val="0"/>
      <w:spacing w:line="560" w:lineRule="exact"/>
      <w:ind w:firstLineChars="200" w:firstLine="200"/>
      <w:jc w:val="left"/>
    </w:pPr>
    <w:rPr>
      <w:rFonts w:ascii="仿宋_GB2312" w:eastAsia="仿宋_GB2312" w:hAnsi="仿宋" w:cs="宋体"/>
      <w:kern w:val="0"/>
    </w:rPr>
  </w:style>
  <w:style w:type="character" w:customStyle="1" w:styleId="3Char">
    <w:name w:val="标题 3 Char"/>
    <w:basedOn w:val="a0"/>
    <w:link w:val="3"/>
    <w:uiPriority w:val="9"/>
    <w:semiHidden/>
    <w:rsid w:val="00CB50DE"/>
    <w:rPr>
      <w:b/>
      <w:bCs/>
      <w:sz w:val="32"/>
      <w:szCs w:val="32"/>
    </w:rPr>
  </w:style>
  <w:style w:type="paragraph" w:customStyle="1" w:styleId="PG3">
    <w:name w:val="PG四级标题"/>
    <w:basedOn w:val="4"/>
    <w:rsid w:val="00CB50DE"/>
    <w:pPr>
      <w:widowControl/>
      <w:spacing w:line="560" w:lineRule="exact"/>
      <w:ind w:firstLineChars="200" w:firstLine="200"/>
      <w:jc w:val="left"/>
    </w:pPr>
    <w:rPr>
      <w:rFonts w:ascii="Calibri Light" w:eastAsia="仿宋_GB2312" w:hAnsi="Calibri Light" w:cs="Times New Roman"/>
      <w:sz w:val="32"/>
    </w:rPr>
  </w:style>
  <w:style w:type="character" w:customStyle="1" w:styleId="4Char">
    <w:name w:val="标题 4 Char"/>
    <w:basedOn w:val="a0"/>
    <w:link w:val="4"/>
    <w:uiPriority w:val="9"/>
    <w:semiHidden/>
    <w:rsid w:val="00CB50DE"/>
    <w:rPr>
      <w:rFonts w:asciiTheme="majorHAnsi" w:eastAsiaTheme="majorEastAsia" w:hAnsiTheme="majorHAnsi" w:cstheme="majorBidi"/>
      <w:b/>
      <w:bCs/>
      <w:sz w:val="28"/>
      <w:szCs w:val="28"/>
    </w:rPr>
  </w:style>
  <w:style w:type="paragraph" w:customStyle="1" w:styleId="PG">
    <w:name w:val="PG一级标题"/>
    <w:basedOn w:val="1"/>
    <w:next w:val="PG1"/>
    <w:rsid w:val="00725D1C"/>
    <w:pPr>
      <w:widowControl/>
      <w:numPr>
        <w:numId w:val="1"/>
      </w:numPr>
      <w:adjustRightInd w:val="0"/>
      <w:snapToGrid w:val="0"/>
      <w:spacing w:before="0" w:after="0" w:line="560" w:lineRule="exact"/>
      <w:jc w:val="center"/>
    </w:pPr>
    <w:rPr>
      <w:rFonts w:ascii="黑体" w:eastAsia="黑体" w:hAnsi="黑体" w:cs="Times New Roman"/>
      <w:sz w:val="32"/>
      <w:szCs w:val="32"/>
    </w:rPr>
  </w:style>
  <w:style w:type="character" w:customStyle="1" w:styleId="1Char">
    <w:name w:val="标题 1 Char"/>
    <w:basedOn w:val="a0"/>
    <w:link w:val="1"/>
    <w:uiPriority w:val="9"/>
    <w:rsid w:val="00CB50DE"/>
    <w:rPr>
      <w:b/>
      <w:bCs/>
      <w:kern w:val="44"/>
      <w:sz w:val="44"/>
      <w:szCs w:val="44"/>
    </w:rPr>
  </w:style>
  <w:style w:type="paragraph" w:customStyle="1" w:styleId="PG4">
    <w:name w:val="PG正文"/>
    <w:basedOn w:val="a"/>
    <w:rsid w:val="00CB50DE"/>
    <w:pPr>
      <w:widowControl/>
      <w:adjustRightInd w:val="0"/>
      <w:snapToGrid w:val="0"/>
      <w:spacing w:line="560" w:lineRule="exact"/>
      <w:ind w:firstLineChars="200" w:firstLine="200"/>
      <w:jc w:val="left"/>
    </w:pPr>
    <w:rPr>
      <w:rFonts w:ascii="仿宋_GB2312" w:eastAsia="仿宋_GB2312" w:hAnsi="仿宋" w:cs="宋体"/>
      <w:kern w:val="0"/>
      <w:sz w:val="32"/>
      <w:szCs w:val="32"/>
    </w:rPr>
  </w:style>
  <w:style w:type="paragraph" w:styleId="a4">
    <w:name w:val="header"/>
    <w:basedOn w:val="a"/>
    <w:link w:val="Char0"/>
    <w:uiPriority w:val="99"/>
    <w:unhideWhenUsed/>
    <w:rsid w:val="007B7C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B7CF1"/>
    <w:rPr>
      <w:sz w:val="18"/>
      <w:szCs w:val="18"/>
    </w:rPr>
  </w:style>
  <w:style w:type="paragraph" w:styleId="a5">
    <w:name w:val="footer"/>
    <w:basedOn w:val="a"/>
    <w:link w:val="Char1"/>
    <w:uiPriority w:val="99"/>
    <w:unhideWhenUsed/>
    <w:rsid w:val="007B7CF1"/>
    <w:pPr>
      <w:tabs>
        <w:tab w:val="center" w:pos="4153"/>
        <w:tab w:val="right" w:pos="8306"/>
      </w:tabs>
      <w:snapToGrid w:val="0"/>
      <w:jc w:val="left"/>
    </w:pPr>
    <w:rPr>
      <w:sz w:val="18"/>
      <w:szCs w:val="18"/>
    </w:rPr>
  </w:style>
  <w:style w:type="character" w:customStyle="1" w:styleId="Char1">
    <w:name w:val="页脚 Char"/>
    <w:basedOn w:val="a0"/>
    <w:link w:val="a5"/>
    <w:uiPriority w:val="99"/>
    <w:rsid w:val="007B7CF1"/>
    <w:rPr>
      <w:sz w:val="18"/>
      <w:szCs w:val="18"/>
    </w:rPr>
  </w:style>
  <w:style w:type="paragraph" w:styleId="a6">
    <w:name w:val="Normal (Web)"/>
    <w:basedOn w:val="a"/>
    <w:uiPriority w:val="99"/>
    <w:rsid w:val="007B7CF1"/>
    <w:pPr>
      <w:jc w:val="left"/>
    </w:pPr>
    <w:rPr>
      <w:rFonts w:cs="Times New Roman"/>
      <w:kern w:val="0"/>
      <w:sz w:val="24"/>
    </w:rPr>
  </w:style>
  <w:style w:type="paragraph" w:styleId="a7">
    <w:name w:val="Balloon Text"/>
    <w:basedOn w:val="a"/>
    <w:link w:val="Char2"/>
    <w:uiPriority w:val="99"/>
    <w:semiHidden/>
    <w:unhideWhenUsed/>
    <w:rsid w:val="00045720"/>
    <w:rPr>
      <w:sz w:val="18"/>
      <w:szCs w:val="18"/>
    </w:rPr>
  </w:style>
  <w:style w:type="character" w:customStyle="1" w:styleId="Char2">
    <w:name w:val="批注框文本 Char"/>
    <w:basedOn w:val="a0"/>
    <w:link w:val="a7"/>
    <w:uiPriority w:val="99"/>
    <w:semiHidden/>
    <w:rsid w:val="00045720"/>
    <w:rPr>
      <w:sz w:val="18"/>
      <w:szCs w:val="18"/>
    </w:rPr>
  </w:style>
  <w:style w:type="character" w:styleId="a8">
    <w:name w:val="Hyperlink"/>
    <w:basedOn w:val="a0"/>
    <w:uiPriority w:val="99"/>
    <w:unhideWhenUsed/>
    <w:rsid w:val="00370CFA"/>
    <w:rPr>
      <w:color w:val="0563C1" w:themeColor="hyperlink"/>
      <w:u w:val="single"/>
    </w:rPr>
  </w:style>
  <w:style w:type="character" w:styleId="a9">
    <w:name w:val="Emphasis"/>
    <w:basedOn w:val="a0"/>
    <w:uiPriority w:val="20"/>
    <w:qFormat/>
    <w:rsid w:val="00FC6C36"/>
    <w:rPr>
      <w:i/>
      <w:iCs/>
    </w:rPr>
  </w:style>
  <w:style w:type="paragraph" w:styleId="aa">
    <w:name w:val="Date"/>
    <w:basedOn w:val="a"/>
    <w:next w:val="a"/>
    <w:link w:val="Char3"/>
    <w:uiPriority w:val="99"/>
    <w:semiHidden/>
    <w:unhideWhenUsed/>
    <w:rsid w:val="006B35B1"/>
    <w:pPr>
      <w:ind w:leftChars="2500" w:left="100"/>
    </w:pPr>
  </w:style>
  <w:style w:type="character" w:customStyle="1" w:styleId="Char3">
    <w:name w:val="日期 Char"/>
    <w:basedOn w:val="a0"/>
    <w:link w:val="aa"/>
    <w:uiPriority w:val="99"/>
    <w:semiHidden/>
    <w:rsid w:val="006B35B1"/>
    <w:rPr>
      <w:szCs w:val="24"/>
    </w:rPr>
  </w:style>
</w:styles>
</file>

<file path=word/webSettings.xml><?xml version="1.0" encoding="utf-8"?>
<w:webSettings xmlns:r="http://schemas.openxmlformats.org/officeDocument/2006/relationships" xmlns:w="http://schemas.openxmlformats.org/wordprocessingml/2006/main">
  <w:divs>
    <w:div w:id="797138646">
      <w:bodyDiv w:val="1"/>
      <w:marLeft w:val="0"/>
      <w:marRight w:val="0"/>
      <w:marTop w:val="0"/>
      <w:marBottom w:val="0"/>
      <w:divBdr>
        <w:top w:val="none" w:sz="0" w:space="0" w:color="auto"/>
        <w:left w:val="none" w:sz="0" w:space="0" w:color="auto"/>
        <w:bottom w:val="none" w:sz="0" w:space="0" w:color="auto"/>
        <w:right w:val="none" w:sz="0" w:space="0" w:color="auto"/>
      </w:divBdr>
      <w:divsChild>
        <w:div w:id="1441294922">
          <w:marLeft w:val="0"/>
          <w:marRight w:val="0"/>
          <w:marTop w:val="0"/>
          <w:marBottom w:val="0"/>
          <w:divBdr>
            <w:top w:val="none" w:sz="0" w:space="0" w:color="auto"/>
            <w:left w:val="none" w:sz="0" w:space="0" w:color="auto"/>
            <w:bottom w:val="none" w:sz="0" w:space="0" w:color="auto"/>
            <w:right w:val="none" w:sz="0" w:space="0" w:color="auto"/>
          </w:divBdr>
          <w:divsChild>
            <w:div w:id="1367634167">
              <w:marLeft w:val="0"/>
              <w:marRight w:val="0"/>
              <w:marTop w:val="335"/>
              <w:marBottom w:val="0"/>
              <w:divBdr>
                <w:top w:val="none" w:sz="0" w:space="0" w:color="auto"/>
                <w:left w:val="none" w:sz="0" w:space="0" w:color="auto"/>
                <w:bottom w:val="none" w:sz="0" w:space="0" w:color="auto"/>
                <w:right w:val="none" w:sz="0" w:space="0" w:color="auto"/>
              </w:divBdr>
              <w:divsChild>
                <w:div w:id="542057039">
                  <w:marLeft w:val="0"/>
                  <w:marRight w:val="0"/>
                  <w:marTop w:val="0"/>
                  <w:marBottom w:val="0"/>
                  <w:divBdr>
                    <w:top w:val="single" w:sz="6" w:space="0" w:color="E5E5E5"/>
                    <w:left w:val="single" w:sz="6" w:space="0" w:color="E5E5E5"/>
                    <w:bottom w:val="single" w:sz="6" w:space="0" w:color="E5E5E5"/>
                    <w:right w:val="single" w:sz="6" w:space="0" w:color="E5E5E5"/>
                  </w:divBdr>
                  <w:divsChild>
                    <w:div w:id="4536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72213">
      <w:bodyDiv w:val="1"/>
      <w:marLeft w:val="0"/>
      <w:marRight w:val="0"/>
      <w:marTop w:val="0"/>
      <w:marBottom w:val="0"/>
      <w:divBdr>
        <w:top w:val="none" w:sz="0" w:space="0" w:color="auto"/>
        <w:left w:val="none" w:sz="0" w:space="0" w:color="auto"/>
        <w:bottom w:val="none" w:sz="0" w:space="0" w:color="auto"/>
        <w:right w:val="none" w:sz="0" w:space="0" w:color="auto"/>
      </w:divBdr>
      <w:divsChild>
        <w:div w:id="2067408113">
          <w:marLeft w:val="0"/>
          <w:marRight w:val="0"/>
          <w:marTop w:val="0"/>
          <w:marBottom w:val="0"/>
          <w:divBdr>
            <w:top w:val="none" w:sz="0" w:space="0" w:color="auto"/>
            <w:left w:val="none" w:sz="0" w:space="0" w:color="auto"/>
            <w:bottom w:val="none" w:sz="0" w:space="0" w:color="auto"/>
            <w:right w:val="none" w:sz="0" w:space="0" w:color="auto"/>
          </w:divBdr>
          <w:divsChild>
            <w:div w:id="12803218">
              <w:marLeft w:val="167"/>
              <w:marRight w:val="167"/>
              <w:marTop w:val="84"/>
              <w:marBottom w:val="84"/>
              <w:divBdr>
                <w:top w:val="none" w:sz="0" w:space="0" w:color="auto"/>
                <w:left w:val="none" w:sz="0" w:space="0" w:color="auto"/>
                <w:bottom w:val="none" w:sz="0" w:space="0" w:color="auto"/>
                <w:right w:val="none" w:sz="0" w:space="0" w:color="auto"/>
              </w:divBdr>
            </w:div>
          </w:divsChild>
        </w:div>
      </w:divsChild>
    </w:div>
    <w:div w:id="1482773681">
      <w:bodyDiv w:val="1"/>
      <w:marLeft w:val="0"/>
      <w:marRight w:val="0"/>
      <w:marTop w:val="0"/>
      <w:marBottom w:val="0"/>
      <w:divBdr>
        <w:top w:val="none" w:sz="0" w:space="0" w:color="auto"/>
        <w:left w:val="none" w:sz="0" w:space="0" w:color="auto"/>
        <w:bottom w:val="none" w:sz="0" w:space="0" w:color="auto"/>
        <w:right w:val="none" w:sz="0" w:space="0" w:color="auto"/>
      </w:divBdr>
    </w:div>
    <w:div w:id="1713456358">
      <w:bodyDiv w:val="1"/>
      <w:marLeft w:val="0"/>
      <w:marRight w:val="0"/>
      <w:marTop w:val="0"/>
      <w:marBottom w:val="0"/>
      <w:divBdr>
        <w:top w:val="none" w:sz="0" w:space="0" w:color="auto"/>
        <w:left w:val="none" w:sz="0" w:space="0" w:color="auto"/>
        <w:bottom w:val="none" w:sz="0" w:space="0" w:color="auto"/>
        <w:right w:val="none" w:sz="0" w:space="0" w:color="auto"/>
      </w:divBdr>
    </w:div>
    <w:div w:id="1912739349">
      <w:bodyDiv w:val="1"/>
      <w:marLeft w:val="0"/>
      <w:marRight w:val="0"/>
      <w:marTop w:val="0"/>
      <w:marBottom w:val="0"/>
      <w:divBdr>
        <w:top w:val="none" w:sz="0" w:space="0" w:color="auto"/>
        <w:left w:val="none" w:sz="0" w:space="0" w:color="auto"/>
        <w:bottom w:val="none" w:sz="0" w:space="0" w:color="auto"/>
        <w:right w:val="none" w:sz="0" w:space="0" w:color="auto"/>
      </w:divBdr>
      <w:divsChild>
        <w:div w:id="1236087791">
          <w:marLeft w:val="0"/>
          <w:marRight w:val="0"/>
          <w:marTop w:val="0"/>
          <w:marBottom w:val="0"/>
          <w:divBdr>
            <w:top w:val="none" w:sz="0" w:space="0" w:color="auto"/>
            <w:left w:val="none" w:sz="0" w:space="0" w:color="auto"/>
            <w:bottom w:val="none" w:sz="0" w:space="0" w:color="auto"/>
            <w:right w:val="none" w:sz="0" w:space="0" w:color="auto"/>
          </w:divBdr>
          <w:divsChild>
            <w:div w:id="595595277">
              <w:marLeft w:val="167"/>
              <w:marRight w:val="167"/>
              <w:marTop w:val="84"/>
              <w:marBottom w:val="84"/>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265</Words>
  <Characters>1511</Characters>
  <Application>Microsoft Office Word</Application>
  <DocSecurity>0</DocSecurity>
  <Lines>12</Lines>
  <Paragraphs>3</Paragraphs>
  <ScaleCrop>false</ScaleCrop>
  <Company>Hewlett-Packard Company</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6</cp:revision>
  <cp:lastPrinted>2019-04-02T00:20:00Z</cp:lastPrinted>
  <dcterms:created xsi:type="dcterms:W3CDTF">2019-04-02T02:35:00Z</dcterms:created>
  <dcterms:modified xsi:type="dcterms:W3CDTF">2019-04-03T08:49:00Z</dcterms:modified>
</cp:coreProperties>
</file>